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B9" w:rsidRDefault="007A42B9" w:rsidP="007A42B9">
      <w:pPr>
        <w:autoSpaceDE w:val="0"/>
        <w:autoSpaceDN w:val="0"/>
        <w:bidi w:val="0"/>
        <w:adjustRightInd w:val="0"/>
        <w:spacing w:after="0" w:line="240" w:lineRule="auto"/>
        <w:rPr>
          <w:rFonts w:ascii="Frutiger" w:hAnsi="Frutiger" w:cs="Frutiger"/>
          <w:color w:val="282828"/>
          <w:sz w:val="60"/>
          <w:szCs w:val="60"/>
        </w:rPr>
      </w:pPr>
      <w:r>
        <w:rPr>
          <w:rFonts w:ascii="Frutiger" w:hAnsi="Frutiger" w:cs="Frutiger"/>
          <w:color w:val="282828"/>
          <w:sz w:val="60"/>
          <w:szCs w:val="60"/>
        </w:rPr>
        <w:t>Surgical site infection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rPr>
          <w:rFonts w:ascii="Frutiger" w:hAnsi="Frutiger" w:cs="Frutiger"/>
          <w:color w:val="282828"/>
          <w:sz w:val="36"/>
          <w:szCs w:val="36"/>
        </w:rPr>
      </w:pPr>
      <w:r>
        <w:rPr>
          <w:rFonts w:ascii="Frutiger" w:hAnsi="Frutiger" w:cs="Frutiger"/>
          <w:color w:val="282828"/>
          <w:sz w:val="36"/>
          <w:szCs w:val="36"/>
        </w:rPr>
        <w:t>Prevention</w:t>
      </w:r>
      <w:r w:rsidR="00B60795">
        <w:rPr>
          <w:rFonts w:ascii="Frutiger" w:hAnsi="Frutiger" w:cs="Frutiger"/>
          <w:color w:val="282828"/>
          <w:sz w:val="36"/>
          <w:szCs w:val="36"/>
        </w:rPr>
        <w:t xml:space="preserve"> and treatment of surgical site </w:t>
      </w:r>
      <w:r>
        <w:rPr>
          <w:rFonts w:ascii="Frutiger" w:hAnsi="Frutiger" w:cs="Frutiger"/>
          <w:color w:val="282828"/>
          <w:sz w:val="36"/>
          <w:szCs w:val="36"/>
        </w:rPr>
        <w:t>infection</w:t>
      </w:r>
    </w:p>
    <w:p w:rsidR="00737EE1" w:rsidRDefault="00737EE1" w:rsidP="007A42B9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282828"/>
          <w:sz w:val="36"/>
          <w:szCs w:val="36"/>
        </w:rPr>
      </w:pPr>
    </w:p>
    <w:p w:rsidR="00737EE1" w:rsidRPr="00737EE1" w:rsidRDefault="00737EE1" w:rsidP="00737EE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646464"/>
          <w:sz w:val="20"/>
          <w:szCs w:val="20"/>
        </w:rPr>
      </w:pPr>
    </w:p>
    <w:p w:rsidR="007A42B9" w:rsidRDefault="007A42B9" w:rsidP="007A42B9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282828"/>
          <w:sz w:val="36"/>
          <w:szCs w:val="36"/>
        </w:rPr>
      </w:pPr>
      <w:r>
        <w:rPr>
          <w:rFonts w:ascii="Arial,Bold" w:hAnsi="Arial,Bold" w:cs="Arial,Bold"/>
          <w:b/>
          <w:bCs/>
          <w:color w:val="282828"/>
          <w:sz w:val="36"/>
          <w:szCs w:val="36"/>
        </w:rPr>
        <w:t>Introduction</w:t>
      </w:r>
    </w:p>
    <w:p w:rsidR="007A42B9" w:rsidRDefault="007A42B9" w:rsidP="00737EE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</w:p>
    <w:p w:rsidR="007A42B9" w:rsidRDefault="007A42B9" w:rsidP="006F4E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Surgical site infection is a type of healthcare-associated infection in which a wound infection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occurs after an invasive (surgical) procedure. Other types of healthcare-associated infections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that mainly affect surgical patients are postoperative respiratory and urinary tract infections,</w:t>
      </w:r>
    </w:p>
    <w:p w:rsidR="007A42B9" w:rsidRDefault="007A42B9" w:rsidP="006F4E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282828"/>
          <w:sz w:val="24"/>
          <w:szCs w:val="24"/>
        </w:rPr>
        <w:t>bacteraemias</w:t>
      </w:r>
      <w:proofErr w:type="spellEnd"/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(including methicillin-resistant </w:t>
      </w:r>
      <w:r>
        <w:rPr>
          <w:rFonts w:ascii="Arial,Italic" w:hAnsi="Arial,Italic" w:cs="Arial,Italic"/>
          <w:i/>
          <w:iCs/>
          <w:color w:val="282828"/>
          <w:sz w:val="24"/>
          <w:szCs w:val="24"/>
        </w:rPr>
        <w:t xml:space="preserve">Staphylococcus </w:t>
      </w:r>
      <w:proofErr w:type="spellStart"/>
      <w:r>
        <w:rPr>
          <w:rFonts w:ascii="Arial,Italic" w:hAnsi="Arial,Italic" w:cs="Arial,Italic"/>
          <w:i/>
          <w:iCs/>
          <w:color w:val="282828"/>
          <w:sz w:val="24"/>
          <w:szCs w:val="24"/>
        </w:rPr>
        <w:t>aureus</w:t>
      </w:r>
      <w:proofErr w:type="spellEnd"/>
      <w:r>
        <w:rPr>
          <w:rFonts w:ascii="Arial,Italic" w:hAnsi="Arial,Italic" w:cs="Arial,Italic"/>
          <w:i/>
          <w:iCs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infections and intravascular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 xml:space="preserve">cannula infections) and antibiotic-related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diarrhoeas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(particularly </w:t>
      </w:r>
      <w:r>
        <w:rPr>
          <w:rFonts w:ascii="Arial,Italic" w:hAnsi="Arial,Italic" w:cs="Arial,Italic"/>
          <w:i/>
          <w:iCs/>
          <w:color w:val="282828"/>
          <w:sz w:val="24"/>
          <w:szCs w:val="24"/>
        </w:rPr>
        <w:t xml:space="preserve">Clostridium </w:t>
      </w:r>
      <w:proofErr w:type="spellStart"/>
      <w:r>
        <w:rPr>
          <w:rFonts w:ascii="Arial,Italic" w:hAnsi="Arial,Italic" w:cs="Arial,Italic"/>
          <w:i/>
          <w:iCs/>
          <w:color w:val="282828"/>
          <w:sz w:val="24"/>
          <w:szCs w:val="24"/>
        </w:rPr>
        <w:t>difficile</w:t>
      </w:r>
      <w:proofErr w:type="spellEnd"/>
      <w:r>
        <w:rPr>
          <w:rFonts w:ascii="Arial,Italic" w:hAnsi="Arial,Italic" w:cs="Arial,Italic"/>
          <w:i/>
          <w:iCs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enteritis).</w:t>
      </w:r>
    </w:p>
    <w:p w:rsidR="007A42B9" w:rsidRDefault="007A42B9" w:rsidP="006F4E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Surgical site infections have been shown to compose up to 20% of all of healthcare-associated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infections. At least 5% of patients undergoing a surgical procedure develop a surgical site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infection.</w:t>
      </w:r>
    </w:p>
    <w:p w:rsidR="006F4EC5" w:rsidRDefault="007A42B9" w:rsidP="006F4E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A surgical site infection may range from a spontaneously limited wound discharge within 7–10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days of an operation to a life-threatening postoperative complication, such as a sternal infection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 xml:space="preserve">after open heart surgery. </w:t>
      </w:r>
    </w:p>
    <w:p w:rsidR="007A42B9" w:rsidRDefault="007A42B9" w:rsidP="006F4E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Most surgical site infections are caused by contamination of an incision</w:t>
      </w:r>
    </w:p>
    <w:p w:rsidR="006F4EC5" w:rsidRDefault="007A42B9" w:rsidP="006F4E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with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microorganisms from the patient's own body during surgery. Infection caused by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 xml:space="preserve">microorganisms from an outside source following surgery is less common. </w:t>
      </w:r>
    </w:p>
    <w:p w:rsidR="007A42B9" w:rsidRDefault="007A42B9" w:rsidP="006F4E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The majority of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surgical site infections are preventable. Measures can be taken in the pre-, intra- and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postoperative phases of care to reduce risk of infection.</w:t>
      </w:r>
    </w:p>
    <w:p w:rsidR="007A42B9" w:rsidRDefault="007A42B9" w:rsidP="006F4E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Surgical site infections can have a significant effect on quality of life for the patient. They are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associated with considerable morbidity and extended hospital stay. In addition, surgical site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infections result in a considerable financial burden to healthcare providers. Advances in surgery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anaesthesia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have resulted in patients who are at greater risk of surgical site infections being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considered for surgery. In addition, increased numbers of infections are now being seen in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primary care because patients are allowed home earlier following day case and fast-track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surgery.</w:t>
      </w:r>
    </w:p>
    <w:p w:rsidR="007A42B9" w:rsidRDefault="007A42B9" w:rsidP="006F4E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The guideline makes recommendations for prevention and management of surgical site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infections based on rigorous evaluation of the best available published evidence.</w:t>
      </w:r>
    </w:p>
    <w:p w:rsidR="007A42B9" w:rsidRDefault="007A42B9" w:rsidP="006F4E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The guideline will assume that prescribe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rs will use a drug's summary of </w:t>
      </w:r>
      <w:r>
        <w:rPr>
          <w:rFonts w:ascii="Arial" w:hAnsi="Arial" w:cs="Arial"/>
          <w:color w:val="282828"/>
          <w:sz w:val="24"/>
          <w:szCs w:val="24"/>
        </w:rPr>
        <w:t>product characteristics to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inform their decisions for individual patients. In addition, published identified characteristics of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appropriate interactive dressings and antimicrobial products should be considered before use,</w:t>
      </w:r>
    </w:p>
    <w:p w:rsidR="006F4EC5" w:rsidRDefault="006F4EC5" w:rsidP="006F4E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</w:p>
    <w:p w:rsidR="00B60795" w:rsidRDefault="00B60795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</w:p>
    <w:p w:rsidR="00B60795" w:rsidRDefault="00B60795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</w:p>
    <w:p w:rsidR="00B60795" w:rsidRDefault="00B60795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  <w:r>
        <w:rPr>
          <w:rFonts w:ascii="Arial,Bold" w:hAnsi="Arial,Bold" w:cs="Arial,Bold"/>
          <w:b/>
          <w:bCs/>
          <w:color w:val="282828"/>
          <w:sz w:val="36"/>
          <w:szCs w:val="36"/>
        </w:rPr>
        <w:lastRenderedPageBreak/>
        <w:t>Patient-</w:t>
      </w:r>
      <w:proofErr w:type="spellStart"/>
      <w:r>
        <w:rPr>
          <w:rFonts w:ascii="Arial,Bold" w:hAnsi="Arial,Bold" w:cs="Arial,Bold"/>
          <w:b/>
          <w:bCs/>
          <w:color w:val="282828"/>
          <w:sz w:val="36"/>
          <w:szCs w:val="36"/>
        </w:rPr>
        <w:t>centred</w:t>
      </w:r>
      <w:proofErr w:type="spellEnd"/>
      <w:r>
        <w:rPr>
          <w:rFonts w:ascii="Arial,Bold" w:hAnsi="Arial,Bold" w:cs="Arial,Bold"/>
          <w:b/>
          <w:bCs/>
          <w:color w:val="282828"/>
          <w:sz w:val="36"/>
          <w:szCs w:val="36"/>
        </w:rPr>
        <w:t xml:space="preserve"> care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This guideline offers best practice advice on the care of adults and children to prevent and treat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surgical site infection.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Treatment and care should take into account patients' needs and preferences. People with, or at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risk of, surgical site infections should have the opportunity to make informed decisions about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 xml:space="preserve">their care, in partnership with their healthcare professionals. 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Good communication between healthcare professionals and patients is essential. It should be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supported by evidence-based written information tailored to the patient's needs. Treatment and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care, and the information patients are given about it, should be culturally appropriate. It should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also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be accessible to people with additional needs such as those with a physical, sensory or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learning disability, and to people who do not speak or read English.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 xml:space="preserve">If the patient agrees, families and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carers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should have the opportunity to be involved in decisions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about their care.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Families and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carers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should also be given the information and support they need.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Care of young people in transition between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paediatric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and adult services should be planned and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 xml:space="preserve">managed according to the best practice guidance described in </w:t>
      </w:r>
      <w:r>
        <w:rPr>
          <w:rFonts w:ascii="Arial" w:hAnsi="Arial" w:cs="Arial"/>
          <w:color w:val="646464"/>
          <w:sz w:val="24"/>
          <w:szCs w:val="24"/>
        </w:rPr>
        <w:t>'Transition: getting it right for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646464"/>
          <w:sz w:val="24"/>
          <w:szCs w:val="24"/>
        </w:rPr>
        <w:t>young people'</w:t>
      </w:r>
      <w:r>
        <w:rPr>
          <w:rFonts w:ascii="Arial" w:hAnsi="Arial" w:cs="Arial"/>
          <w:color w:val="282828"/>
          <w:sz w:val="24"/>
          <w:szCs w:val="24"/>
        </w:rPr>
        <w:t>.</w:t>
      </w:r>
    </w:p>
    <w:p w:rsidR="006F4EC5" w:rsidRDefault="006F4EC5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  <w:r>
        <w:rPr>
          <w:rFonts w:ascii="Arial,Bold" w:hAnsi="Arial,Bold" w:cs="Arial,Bold"/>
          <w:b/>
          <w:bCs/>
          <w:color w:val="282828"/>
          <w:sz w:val="36"/>
          <w:szCs w:val="36"/>
        </w:rPr>
        <w:t xml:space="preserve"> 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  <w:r>
        <w:rPr>
          <w:rFonts w:ascii="Arial,Bold" w:hAnsi="Arial,Bold" w:cs="Arial,Bold"/>
          <w:b/>
          <w:bCs/>
          <w:color w:val="282828"/>
          <w:sz w:val="36"/>
          <w:szCs w:val="36"/>
        </w:rPr>
        <w:t>Key priorities for implementation</w:t>
      </w:r>
    </w:p>
    <w:p w:rsidR="006F4EC5" w:rsidRDefault="006F4EC5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Information for patients and </w:t>
      </w:r>
      <w:proofErr w:type="spellStart"/>
      <w:r>
        <w:rPr>
          <w:rFonts w:ascii="Arial,Bold" w:hAnsi="Arial,Bold" w:cs="Arial,Bold"/>
          <w:b/>
          <w:bCs/>
          <w:color w:val="282828"/>
          <w:sz w:val="24"/>
          <w:szCs w:val="24"/>
        </w:rPr>
        <w:t>carers</w:t>
      </w:r>
      <w:proofErr w:type="spellEnd"/>
    </w:p>
    <w:p w:rsidR="00084571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Offer patients and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carers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clear, consistent information and a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dvice throughout </w:t>
      </w:r>
      <w:r>
        <w:rPr>
          <w:rFonts w:ascii="Arial" w:hAnsi="Arial" w:cs="Arial"/>
          <w:color w:val="282828"/>
          <w:sz w:val="24"/>
          <w:szCs w:val="24"/>
        </w:rPr>
        <w:t>all stages of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their care. This should include the ris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ks of surgical site infections, 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what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is being done to</w:t>
      </w:r>
      <w:r w:rsidR="006F4EC5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reduce them and how they are managed.</w:t>
      </w:r>
    </w:p>
    <w:p w:rsidR="00084571" w:rsidRDefault="00084571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Preoperative phase</w:t>
      </w:r>
    </w:p>
    <w:p w:rsidR="007A42B9" w:rsidRDefault="00084571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1-</w:t>
      </w:r>
      <w:r w:rsidR="007A42B9">
        <w:rPr>
          <w:rFonts w:ascii="Arial" w:hAnsi="Arial" w:cs="Arial"/>
          <w:color w:val="282828"/>
          <w:sz w:val="24"/>
          <w:szCs w:val="24"/>
        </w:rPr>
        <w:t xml:space="preserve">Do not </w:t>
      </w:r>
      <w:proofErr w:type="gramStart"/>
      <w:r w:rsidR="007A42B9">
        <w:rPr>
          <w:rFonts w:ascii="Arial" w:hAnsi="Arial" w:cs="Arial"/>
          <w:color w:val="282828"/>
          <w:sz w:val="24"/>
          <w:szCs w:val="24"/>
        </w:rPr>
        <w:t>use</w:t>
      </w:r>
      <w:proofErr w:type="gramEnd"/>
      <w:r w:rsidR="007A42B9">
        <w:rPr>
          <w:rFonts w:ascii="Arial" w:hAnsi="Arial" w:cs="Arial"/>
          <w:color w:val="282828"/>
          <w:sz w:val="24"/>
          <w:szCs w:val="24"/>
        </w:rPr>
        <w:t xml:space="preserve"> hair removal routinely to reduce the risk of surgical site infection.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If hair has to be removed, use electric clippers with a single-use head on the day of surgery.</w:t>
      </w:r>
    </w:p>
    <w:p w:rsidR="007A42B9" w:rsidRDefault="00084571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2-</w:t>
      </w:r>
      <w:r w:rsidR="007A42B9">
        <w:rPr>
          <w:rFonts w:ascii="Arial" w:hAnsi="Arial" w:cs="Arial"/>
          <w:color w:val="282828"/>
          <w:sz w:val="24"/>
          <w:szCs w:val="24"/>
        </w:rPr>
        <w:t>Do not use razors for hair removal, because they increase the risk of surgical site infection.</w:t>
      </w:r>
    </w:p>
    <w:p w:rsidR="007A42B9" w:rsidRDefault="00084571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3-</w:t>
      </w:r>
      <w:r w:rsidR="007A42B9">
        <w:rPr>
          <w:rFonts w:ascii="Arial" w:hAnsi="Arial" w:cs="Arial"/>
          <w:color w:val="282828"/>
          <w:sz w:val="24"/>
          <w:szCs w:val="24"/>
        </w:rPr>
        <w:t>Give antibiotic prophylaxis to patients before: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clean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surgery involving the placement of a prosthesis or implant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clean-contaminated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surgery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contaminated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surgery.</w:t>
      </w:r>
    </w:p>
    <w:p w:rsidR="007A42B9" w:rsidRDefault="00084571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4-</w:t>
      </w:r>
      <w:r w:rsidR="007A42B9">
        <w:rPr>
          <w:rFonts w:ascii="Arial" w:hAnsi="Arial" w:cs="Arial"/>
          <w:color w:val="282828"/>
          <w:sz w:val="24"/>
          <w:szCs w:val="24"/>
        </w:rPr>
        <w:t>Do not use antibiotic prophylaxis routinely for clean non-prosthetic uncomplicated surgery.</w:t>
      </w:r>
    </w:p>
    <w:p w:rsidR="007A42B9" w:rsidRDefault="00084571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5-</w:t>
      </w:r>
      <w:r w:rsidR="007A42B9">
        <w:rPr>
          <w:rFonts w:ascii="Arial" w:hAnsi="Arial" w:cs="Arial"/>
          <w:color w:val="282828"/>
          <w:sz w:val="24"/>
          <w:szCs w:val="24"/>
        </w:rPr>
        <w:t>Use the local antibiotic formulary and always consider</w:t>
      </w:r>
      <w:r>
        <w:rPr>
          <w:rFonts w:ascii="Arial" w:hAnsi="Arial" w:cs="Arial"/>
          <w:color w:val="282828"/>
          <w:sz w:val="24"/>
          <w:szCs w:val="24"/>
        </w:rPr>
        <w:t xml:space="preserve"> potential adverse effects when </w:t>
      </w:r>
      <w:r w:rsidR="007A42B9">
        <w:rPr>
          <w:rFonts w:ascii="Arial" w:hAnsi="Arial" w:cs="Arial"/>
          <w:color w:val="282828"/>
          <w:sz w:val="24"/>
          <w:szCs w:val="24"/>
        </w:rPr>
        <w:t>choosing specific antibiotics for prophylaxis.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Consider giving a single dose of antibiotic prophylaxis intrave</w:t>
      </w:r>
      <w:r w:rsidR="00084571">
        <w:rPr>
          <w:rFonts w:ascii="Arial" w:hAnsi="Arial" w:cs="Arial"/>
          <w:color w:val="282828"/>
          <w:sz w:val="24"/>
          <w:szCs w:val="24"/>
        </w:rPr>
        <w:t xml:space="preserve">nously on starting </w:t>
      </w:r>
      <w:proofErr w:type="spellStart"/>
      <w:proofErr w:type="gramStart"/>
      <w:r w:rsidR="00084571">
        <w:rPr>
          <w:rFonts w:ascii="Arial" w:hAnsi="Arial" w:cs="Arial"/>
          <w:color w:val="282828"/>
          <w:sz w:val="24"/>
          <w:szCs w:val="24"/>
        </w:rPr>
        <w:t>anaesthesia</w:t>
      </w:r>
      <w:proofErr w:type="spellEnd"/>
      <w:r w:rsidR="00084571">
        <w:rPr>
          <w:rFonts w:ascii="Arial" w:hAnsi="Arial" w:cs="Arial"/>
          <w:color w:val="282828"/>
          <w:sz w:val="24"/>
          <w:szCs w:val="24"/>
        </w:rPr>
        <w:t>.</w:t>
      </w:r>
      <w:r>
        <w:rPr>
          <w:rFonts w:ascii="Arial" w:hAnsi="Arial" w:cs="Arial"/>
          <w:color w:val="282828"/>
          <w:sz w:val="24"/>
          <w:szCs w:val="24"/>
        </w:rPr>
        <w:t>,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give prophylaxis earlier for operations in which a tourniquet is used.</w:t>
      </w:r>
    </w:p>
    <w:p w:rsidR="00084571" w:rsidRDefault="00084571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B60795" w:rsidRDefault="00B60795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B60795" w:rsidRDefault="00B60795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B60795" w:rsidRDefault="00B60795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lastRenderedPageBreak/>
        <w:t>Intraoperative phase</w:t>
      </w:r>
    </w:p>
    <w:p w:rsidR="007A42B9" w:rsidRDefault="00084571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1-</w:t>
      </w:r>
      <w:r w:rsidR="007A42B9">
        <w:rPr>
          <w:rFonts w:ascii="Arial" w:hAnsi="Arial" w:cs="Arial"/>
          <w:color w:val="282828"/>
          <w:sz w:val="24"/>
          <w:szCs w:val="24"/>
        </w:rPr>
        <w:t>Prepare the skin at the surgical site immediately before incisi</w:t>
      </w:r>
      <w:r>
        <w:rPr>
          <w:rFonts w:ascii="Arial" w:hAnsi="Arial" w:cs="Arial"/>
          <w:color w:val="282828"/>
          <w:sz w:val="24"/>
          <w:szCs w:val="24"/>
        </w:rPr>
        <w:t xml:space="preserve">on using an antiseptic (aqueous </w:t>
      </w:r>
      <w:r w:rsidR="007A42B9">
        <w:rPr>
          <w:rFonts w:ascii="Arial" w:hAnsi="Arial" w:cs="Arial"/>
          <w:color w:val="282828"/>
          <w:sz w:val="24"/>
          <w:szCs w:val="24"/>
        </w:rPr>
        <w:t xml:space="preserve">or alcohol-based) preparation: </w:t>
      </w:r>
      <w:proofErr w:type="spellStart"/>
      <w:r w:rsidR="007A42B9">
        <w:rPr>
          <w:rFonts w:ascii="Arial" w:hAnsi="Arial" w:cs="Arial"/>
          <w:color w:val="282828"/>
          <w:sz w:val="24"/>
          <w:szCs w:val="24"/>
        </w:rPr>
        <w:t>povidoneiodine</w:t>
      </w:r>
      <w:proofErr w:type="spellEnd"/>
      <w:r w:rsidR="007A42B9">
        <w:rPr>
          <w:rFonts w:ascii="Arial" w:hAnsi="Arial" w:cs="Arial"/>
          <w:color w:val="282828"/>
          <w:sz w:val="24"/>
          <w:szCs w:val="24"/>
        </w:rPr>
        <w:t xml:space="preserve"> or </w:t>
      </w:r>
      <w:proofErr w:type="spellStart"/>
      <w:r w:rsidR="007A42B9">
        <w:rPr>
          <w:rFonts w:ascii="Arial" w:hAnsi="Arial" w:cs="Arial"/>
          <w:color w:val="282828"/>
          <w:sz w:val="24"/>
          <w:szCs w:val="24"/>
        </w:rPr>
        <w:t>chlorhexidine</w:t>
      </w:r>
      <w:proofErr w:type="spellEnd"/>
      <w:r w:rsidR="007A42B9">
        <w:rPr>
          <w:rFonts w:ascii="Arial" w:hAnsi="Arial" w:cs="Arial"/>
          <w:color w:val="282828"/>
          <w:sz w:val="24"/>
          <w:szCs w:val="24"/>
        </w:rPr>
        <w:t xml:space="preserve"> are most suitable.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Cover surgical incisions with an appropriate interactive dressing at the end of the operation.</w:t>
      </w:r>
    </w:p>
    <w:p w:rsidR="00084571" w:rsidRDefault="00084571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084571" w:rsidRDefault="00084571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084571" w:rsidRDefault="00084571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Postoperative phase</w:t>
      </w:r>
    </w:p>
    <w:p w:rsidR="007A42B9" w:rsidRDefault="007A42B9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Refer to a tissue viability nurse (or another healthcare pro</w:t>
      </w:r>
      <w:r w:rsidR="00084571">
        <w:rPr>
          <w:rFonts w:ascii="Arial" w:hAnsi="Arial" w:cs="Arial"/>
          <w:color w:val="282828"/>
          <w:sz w:val="24"/>
          <w:szCs w:val="24"/>
        </w:rPr>
        <w:t xml:space="preserve">fessional with tissue viability </w:t>
      </w:r>
      <w:r>
        <w:rPr>
          <w:rFonts w:ascii="Arial" w:hAnsi="Arial" w:cs="Arial"/>
          <w:color w:val="282828"/>
          <w:sz w:val="24"/>
          <w:szCs w:val="24"/>
        </w:rPr>
        <w:t>expertise) for advice on appropriate dressings for the man</w:t>
      </w:r>
      <w:r w:rsidR="00084571">
        <w:rPr>
          <w:rFonts w:ascii="Arial" w:hAnsi="Arial" w:cs="Arial"/>
          <w:color w:val="282828"/>
          <w:sz w:val="24"/>
          <w:szCs w:val="24"/>
        </w:rPr>
        <w:t xml:space="preserve">agement of surgical wounds that </w:t>
      </w:r>
      <w:r>
        <w:rPr>
          <w:rFonts w:ascii="Arial" w:hAnsi="Arial" w:cs="Arial"/>
          <w:color w:val="282828"/>
          <w:sz w:val="24"/>
          <w:szCs w:val="24"/>
        </w:rPr>
        <w:t>are healing by secondary intention.</w:t>
      </w:r>
    </w:p>
    <w:p w:rsidR="00084571" w:rsidRDefault="00084571" w:rsidP="00B315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  <w:proofErr w:type="gramStart"/>
      <w:r>
        <w:rPr>
          <w:rFonts w:ascii="Arial,Bold" w:hAnsi="Arial,Bold" w:cs="Arial,Bold"/>
          <w:b/>
          <w:bCs/>
          <w:color w:val="282828"/>
          <w:sz w:val="36"/>
          <w:szCs w:val="36"/>
        </w:rPr>
        <w:t>1 Guidance</w:t>
      </w:r>
      <w:proofErr w:type="gramEnd"/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The following guidance is based on the best available evidence. The </w:t>
      </w:r>
      <w:r>
        <w:rPr>
          <w:rFonts w:ascii="Arial" w:hAnsi="Arial" w:cs="Arial"/>
          <w:color w:val="646464"/>
          <w:sz w:val="24"/>
          <w:szCs w:val="24"/>
        </w:rPr>
        <w:t xml:space="preserve">full guideline </w:t>
      </w:r>
      <w:r w:rsidR="00084571">
        <w:rPr>
          <w:rFonts w:ascii="Arial" w:hAnsi="Arial" w:cs="Arial"/>
          <w:color w:val="282828"/>
          <w:sz w:val="24"/>
          <w:szCs w:val="24"/>
        </w:rPr>
        <w:t xml:space="preserve">gives details </w:t>
      </w:r>
      <w:r>
        <w:rPr>
          <w:rFonts w:ascii="Arial" w:hAnsi="Arial" w:cs="Arial"/>
          <w:color w:val="282828"/>
          <w:sz w:val="24"/>
          <w:szCs w:val="24"/>
        </w:rPr>
        <w:t>of the methods and the evidence used to develop the guidance.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  <w:r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 xml:space="preserve">1.1 Information for patients and </w:t>
      </w:r>
      <w:proofErr w:type="spellStart"/>
      <w:r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>carers</w:t>
      </w:r>
      <w:proofErr w:type="spellEnd"/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1.1.1 Offer patients and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carers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clear, consistent in</w:t>
      </w:r>
      <w:r w:rsidR="00084571">
        <w:rPr>
          <w:rFonts w:ascii="Arial" w:hAnsi="Arial" w:cs="Arial"/>
          <w:color w:val="282828"/>
          <w:sz w:val="24"/>
          <w:szCs w:val="24"/>
        </w:rPr>
        <w:t xml:space="preserve">formation and advice throughout </w:t>
      </w:r>
      <w:r>
        <w:rPr>
          <w:rFonts w:ascii="Arial" w:hAnsi="Arial" w:cs="Arial"/>
          <w:color w:val="282828"/>
          <w:sz w:val="24"/>
          <w:szCs w:val="24"/>
        </w:rPr>
        <w:t>all stages of their care. This should include the risks of surgical site infect</w:t>
      </w:r>
      <w:r w:rsidR="00084571">
        <w:rPr>
          <w:rFonts w:ascii="Arial" w:hAnsi="Arial" w:cs="Arial"/>
          <w:color w:val="282828"/>
          <w:sz w:val="24"/>
          <w:szCs w:val="24"/>
        </w:rPr>
        <w:t xml:space="preserve">ions, </w:t>
      </w:r>
      <w:r>
        <w:rPr>
          <w:rFonts w:ascii="Arial" w:hAnsi="Arial" w:cs="Arial"/>
          <w:color w:val="282828"/>
          <w:sz w:val="24"/>
          <w:szCs w:val="24"/>
        </w:rPr>
        <w:t>what is being done to reduce them and how they are managed.</w:t>
      </w:r>
    </w:p>
    <w:p w:rsidR="00084571" w:rsidRDefault="00084571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1.1.2 Offer patients and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carers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information and advice on how to care for their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wound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after discharge.</w:t>
      </w:r>
    </w:p>
    <w:p w:rsidR="00084571" w:rsidRDefault="00084571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1.1.3 Offer patients and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carers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information and 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advice about how to </w:t>
      </w:r>
      <w:proofErr w:type="spellStart"/>
      <w:r w:rsidR="00B3152D">
        <w:rPr>
          <w:rFonts w:ascii="Arial" w:hAnsi="Arial" w:cs="Arial"/>
          <w:color w:val="282828"/>
          <w:sz w:val="24"/>
          <w:szCs w:val="24"/>
        </w:rPr>
        <w:t>recognise</w:t>
      </w:r>
      <w:proofErr w:type="spellEnd"/>
      <w:r w:rsidR="00B3152D">
        <w:rPr>
          <w:rFonts w:ascii="Arial" w:hAnsi="Arial" w:cs="Arial"/>
          <w:color w:val="282828"/>
          <w:sz w:val="24"/>
          <w:szCs w:val="24"/>
        </w:rPr>
        <w:t xml:space="preserve"> a </w:t>
      </w:r>
      <w:r>
        <w:rPr>
          <w:rFonts w:ascii="Arial" w:hAnsi="Arial" w:cs="Arial"/>
          <w:color w:val="282828"/>
          <w:sz w:val="24"/>
          <w:szCs w:val="24"/>
        </w:rPr>
        <w:t>surgical site infection and who to contact if they are concerned. Use an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integrated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care pathway for healthcare-associated infections to help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communicate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this information to both patients and all those involved in their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care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after discharge.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1.1.4 Always inform patients after their operation if they have been given antibiotics.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  <w:r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>1.2 Preoperative phase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Preoperative showering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1.2.1 Advise patients to shower or have a bath (or h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elp patients to shower, bath or </w:t>
      </w:r>
      <w:r>
        <w:rPr>
          <w:rFonts w:ascii="Arial" w:hAnsi="Arial" w:cs="Arial"/>
          <w:color w:val="282828"/>
          <w:sz w:val="24"/>
          <w:szCs w:val="24"/>
        </w:rPr>
        <w:t>bed bath) using soap, either the day before, or on the day of, surgery.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Hair removal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1.2.2 Do not use hair removal routinely to reduce the risk of surgical site infection.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1.2.3 If hair has to be removed, use electric clipper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s with a single-use head on the </w:t>
      </w:r>
      <w:r>
        <w:rPr>
          <w:rFonts w:ascii="Arial" w:hAnsi="Arial" w:cs="Arial"/>
          <w:color w:val="282828"/>
          <w:sz w:val="24"/>
          <w:szCs w:val="24"/>
        </w:rPr>
        <w:t>day of surgery. Do not use razors for hair removal, becaus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e they increase the </w:t>
      </w:r>
      <w:r>
        <w:rPr>
          <w:rFonts w:ascii="Arial" w:hAnsi="Arial" w:cs="Arial"/>
          <w:color w:val="282828"/>
          <w:sz w:val="24"/>
          <w:szCs w:val="24"/>
        </w:rPr>
        <w:t>risk of surgical site infection.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Patient theatre wear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1.2.4 Give patients specific theatre wear that is appropr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iate for the procedure and </w:t>
      </w:r>
      <w:r>
        <w:rPr>
          <w:rFonts w:ascii="Arial" w:hAnsi="Arial" w:cs="Arial"/>
          <w:color w:val="282828"/>
          <w:sz w:val="24"/>
          <w:szCs w:val="24"/>
        </w:rPr>
        <w:t xml:space="preserve">clinical setting, and that provides easy access 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to the operative site and areas </w:t>
      </w:r>
      <w:r>
        <w:rPr>
          <w:rFonts w:ascii="Arial" w:hAnsi="Arial" w:cs="Arial"/>
          <w:color w:val="282828"/>
          <w:sz w:val="24"/>
          <w:szCs w:val="24"/>
        </w:rPr>
        <w:t>for placing devices, such as intravenous cannul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as. Consider also the patient's </w:t>
      </w:r>
      <w:r>
        <w:rPr>
          <w:rFonts w:ascii="Arial" w:hAnsi="Arial" w:cs="Arial"/>
          <w:color w:val="282828"/>
          <w:sz w:val="24"/>
          <w:szCs w:val="24"/>
        </w:rPr>
        <w:t>comfort and dignity.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A24EB9" w:rsidRDefault="00A24E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Staff theatre wear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1.2.5 All staff should wear specific non-sterile theatre wear in all areas where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operations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are undertaken.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Staff leaving the operating area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1.2.6 Staff wearing non-sterile theatre wear should 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keep their movements in and out </w:t>
      </w:r>
      <w:r>
        <w:rPr>
          <w:rFonts w:ascii="Arial" w:hAnsi="Arial" w:cs="Arial"/>
          <w:color w:val="282828"/>
          <w:sz w:val="24"/>
          <w:szCs w:val="24"/>
        </w:rPr>
        <w:t>of the operating area to a minimum.</w:t>
      </w:r>
    </w:p>
    <w:p w:rsidR="00B60795" w:rsidRDefault="00B60795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Nasal decontamination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1.2.7 Do not use nasal decontamination with topica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l antimicrobial agents aimed at </w:t>
      </w:r>
      <w:r>
        <w:rPr>
          <w:rFonts w:ascii="Arial" w:hAnsi="Arial" w:cs="Arial"/>
          <w:color w:val="282828"/>
          <w:sz w:val="24"/>
          <w:szCs w:val="24"/>
        </w:rPr>
        <w:t xml:space="preserve">eliminating </w:t>
      </w:r>
      <w:r>
        <w:rPr>
          <w:rFonts w:ascii="Arial,Italic" w:hAnsi="Arial,Italic" w:cs="Arial,Italic"/>
          <w:i/>
          <w:iCs/>
          <w:color w:val="282828"/>
          <w:sz w:val="24"/>
          <w:szCs w:val="24"/>
        </w:rPr>
        <w:t xml:space="preserve">Staphylococcus </w:t>
      </w:r>
      <w:proofErr w:type="spellStart"/>
      <w:r>
        <w:rPr>
          <w:rFonts w:ascii="Arial,Italic" w:hAnsi="Arial,Italic" w:cs="Arial,Italic"/>
          <w:i/>
          <w:iCs/>
          <w:color w:val="282828"/>
          <w:sz w:val="24"/>
          <w:szCs w:val="24"/>
        </w:rPr>
        <w:t>aureus</w:t>
      </w:r>
      <w:proofErr w:type="spellEnd"/>
      <w:r>
        <w:rPr>
          <w:rFonts w:ascii="Arial,Italic" w:hAnsi="Arial,Italic" w:cs="Arial,Italic"/>
          <w:i/>
          <w:iCs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routinely to r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educe the risk of surgical site </w:t>
      </w:r>
      <w:r>
        <w:rPr>
          <w:rFonts w:ascii="Arial" w:hAnsi="Arial" w:cs="Arial"/>
          <w:color w:val="282828"/>
          <w:sz w:val="24"/>
          <w:szCs w:val="24"/>
        </w:rPr>
        <w:t>infection.</w:t>
      </w:r>
    </w:p>
    <w:p w:rsidR="00B60795" w:rsidRDefault="00B60795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Mechanical bowel preparation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1.2.8 Do not use mechanical bowel preparation routinely to reduce the risk of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surgical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site infection.</w:t>
      </w:r>
    </w:p>
    <w:p w:rsidR="00B60795" w:rsidRDefault="00B60795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Hand </w:t>
      </w:r>
      <w:proofErr w:type="spellStart"/>
      <w:r>
        <w:rPr>
          <w:rFonts w:ascii="Arial,Bold" w:hAnsi="Arial,Bold" w:cs="Arial,Bold"/>
          <w:b/>
          <w:bCs/>
          <w:color w:val="282828"/>
          <w:sz w:val="24"/>
          <w:szCs w:val="24"/>
        </w:rPr>
        <w:t>jewellery</w:t>
      </w:r>
      <w:proofErr w:type="spellEnd"/>
      <w:r>
        <w:rPr>
          <w:rFonts w:ascii="Arial,Bold" w:hAnsi="Arial,Bold" w:cs="Arial,Bold"/>
          <w:b/>
          <w:bCs/>
          <w:color w:val="282828"/>
          <w:sz w:val="24"/>
          <w:szCs w:val="24"/>
        </w:rPr>
        <w:t>, artificial nails and nail polish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1.2.9 The operating team should remove hand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jewellery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before operations.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1.2.10 </w:t>
      </w:r>
      <w:proofErr w:type="gramStart"/>
      <w:r>
        <w:rPr>
          <w:rFonts w:ascii="Arial" w:hAnsi="Arial" w:cs="Arial"/>
          <w:color w:val="282828"/>
          <w:sz w:val="24"/>
          <w:szCs w:val="24"/>
        </w:rPr>
        <w:t>The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operating team should remove artificial nails and nail polish before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operations</w:t>
      </w:r>
      <w:proofErr w:type="gramEnd"/>
      <w:r>
        <w:rPr>
          <w:rFonts w:ascii="Arial" w:hAnsi="Arial" w:cs="Arial"/>
          <w:color w:val="282828"/>
          <w:sz w:val="24"/>
          <w:szCs w:val="24"/>
        </w:rPr>
        <w:t>.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Antibiotic prophylaxis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1.2.11 Give antibiotic prophylaxis to patients before: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clean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surgery involving the placement of a prosthesis or implant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clean-contaminated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surgery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contaminated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surgery.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1.2.12 Do not use antibiotic prophylaxis routinely for clean non-prosthetic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uncomplicated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surgery.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1.2.13 Use the local antibiotic formulary and always con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sider potential adverse effects </w:t>
      </w:r>
      <w:r>
        <w:rPr>
          <w:rFonts w:ascii="Arial" w:hAnsi="Arial" w:cs="Arial"/>
          <w:color w:val="282828"/>
          <w:sz w:val="24"/>
          <w:szCs w:val="24"/>
        </w:rPr>
        <w:t>when choosing specific antibiotics for prophylaxis.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1.2.14 Consider giving a single dose of antibiotic prophy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laxis intravenously on starting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anaesthesia</w:t>
      </w:r>
      <w:proofErr w:type="spellEnd"/>
      <w:r>
        <w:rPr>
          <w:rFonts w:ascii="Arial" w:hAnsi="Arial" w:cs="Arial"/>
          <w:color w:val="282828"/>
          <w:sz w:val="24"/>
          <w:szCs w:val="24"/>
        </w:rPr>
        <w:t>. However, give prophylaxis ea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rlier for operations in which a </w:t>
      </w:r>
      <w:r>
        <w:rPr>
          <w:rFonts w:ascii="Arial" w:hAnsi="Arial" w:cs="Arial"/>
          <w:color w:val="282828"/>
          <w:sz w:val="24"/>
          <w:szCs w:val="24"/>
        </w:rPr>
        <w:t>tourniquet is used.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1.2.15 </w:t>
      </w:r>
      <w:proofErr w:type="gramStart"/>
      <w:r>
        <w:rPr>
          <w:rFonts w:ascii="Arial" w:hAnsi="Arial" w:cs="Arial"/>
          <w:color w:val="282828"/>
          <w:sz w:val="24"/>
          <w:szCs w:val="24"/>
        </w:rPr>
        <w:t>Before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giving antibiotic prophylaxis, consider the timing and pharmacokinetics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lastRenderedPageBreak/>
        <w:t>(</w:t>
      </w:r>
      <w:proofErr w:type="gramStart"/>
      <w:r>
        <w:rPr>
          <w:rFonts w:ascii="Arial" w:hAnsi="Arial" w:cs="Arial"/>
          <w:color w:val="282828"/>
          <w:sz w:val="24"/>
          <w:szCs w:val="24"/>
        </w:rPr>
        <w:t>for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example, the serum half-life) and necessary infusion time of the antibiotic.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Give a repeat dose of antibiotic prophylaxis when the operation is longer than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the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half-life of the antibiotic given.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1.2.16 Give antibiotic treatment (in addition to prophyla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xis) to patients having surgery </w:t>
      </w:r>
      <w:r>
        <w:rPr>
          <w:rFonts w:ascii="Arial" w:hAnsi="Arial" w:cs="Arial"/>
          <w:color w:val="282828"/>
          <w:sz w:val="24"/>
          <w:szCs w:val="24"/>
        </w:rPr>
        <w:t>on a dirty or infected wound.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1.2.17 Inform patients before the operation, whene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ver possible, if they will need </w:t>
      </w:r>
      <w:r>
        <w:rPr>
          <w:rFonts w:ascii="Arial" w:hAnsi="Arial" w:cs="Arial"/>
          <w:color w:val="282828"/>
          <w:sz w:val="24"/>
          <w:szCs w:val="24"/>
        </w:rPr>
        <w:t>antibiotic prophylaxis, and afterwards if they have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 been given antibiotics during </w:t>
      </w:r>
      <w:r>
        <w:rPr>
          <w:rFonts w:ascii="Arial" w:hAnsi="Arial" w:cs="Arial"/>
          <w:color w:val="282828"/>
          <w:sz w:val="24"/>
          <w:szCs w:val="24"/>
        </w:rPr>
        <w:t>their operation.</w:t>
      </w: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</w:p>
    <w:p w:rsidR="00B3152D" w:rsidRDefault="00B3152D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  <w:r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>1.3 Intraoperative phase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Hand decontamination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1.3.1 The operating team should wash their hands prio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r to the first operation on the </w:t>
      </w:r>
      <w:r>
        <w:rPr>
          <w:rFonts w:ascii="Arial" w:hAnsi="Arial" w:cs="Arial"/>
          <w:color w:val="282828"/>
          <w:sz w:val="24"/>
          <w:szCs w:val="24"/>
        </w:rPr>
        <w:t>list using an aqueous antiseptic surgical solution, with a single-use brush o</w:t>
      </w:r>
      <w:r w:rsidR="00B3152D">
        <w:rPr>
          <w:rFonts w:ascii="Arial" w:hAnsi="Arial" w:cs="Arial"/>
          <w:color w:val="282828"/>
          <w:sz w:val="24"/>
          <w:szCs w:val="24"/>
        </w:rPr>
        <w:t xml:space="preserve">r </w:t>
      </w:r>
      <w:r>
        <w:rPr>
          <w:rFonts w:ascii="Arial" w:hAnsi="Arial" w:cs="Arial"/>
          <w:color w:val="282828"/>
          <w:sz w:val="24"/>
          <w:szCs w:val="24"/>
        </w:rPr>
        <w:t>pick for the nails, and ensure that hands and nails are visibly clean.</w:t>
      </w:r>
    </w:p>
    <w:p w:rsidR="00A24EB9" w:rsidRDefault="00A24E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1.3.2 Before subsequent operations, hands should be washed using either an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alcoholic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hand rub or an antiseptic surgical solution. If hands are soiled then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they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should be washed again with an antiseptic surgical solution.</w:t>
      </w:r>
    </w:p>
    <w:p w:rsidR="00A24EB9" w:rsidRDefault="00A24E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Incise drapes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1.3.3 Do not use non-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iodophor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-impregnated incise drapes routinely for surgery 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as </w:t>
      </w:r>
      <w:r>
        <w:rPr>
          <w:rFonts w:ascii="Arial" w:hAnsi="Arial" w:cs="Arial"/>
          <w:color w:val="282828"/>
          <w:sz w:val="24"/>
          <w:szCs w:val="24"/>
        </w:rPr>
        <w:t>they may increase the risk of surgical site infection.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1.3.4 If an incise drape is required, use an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iodoph</w:t>
      </w:r>
      <w:r w:rsidR="00A24EB9">
        <w:rPr>
          <w:rFonts w:ascii="Arial" w:hAnsi="Arial" w:cs="Arial"/>
          <w:color w:val="282828"/>
          <w:sz w:val="24"/>
          <w:szCs w:val="24"/>
        </w:rPr>
        <w:t>or</w:t>
      </w:r>
      <w:proofErr w:type="spellEnd"/>
      <w:r w:rsidR="00A24EB9">
        <w:rPr>
          <w:rFonts w:ascii="Arial" w:hAnsi="Arial" w:cs="Arial"/>
          <w:color w:val="282828"/>
          <w:sz w:val="24"/>
          <w:szCs w:val="24"/>
        </w:rPr>
        <w:t xml:space="preserve">-impregnated drape unless the </w:t>
      </w:r>
      <w:r>
        <w:rPr>
          <w:rFonts w:ascii="Arial" w:hAnsi="Arial" w:cs="Arial"/>
          <w:color w:val="282828"/>
          <w:sz w:val="24"/>
          <w:szCs w:val="24"/>
        </w:rPr>
        <w:t>patient has an iodine allergy.</w:t>
      </w:r>
    </w:p>
    <w:p w:rsidR="00A24EB9" w:rsidRDefault="00A24E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Sterile gowns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1.3.5 The operating team should wear sterile gowns in the operating th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eatre during </w:t>
      </w:r>
      <w:r>
        <w:rPr>
          <w:rFonts w:ascii="Arial" w:hAnsi="Arial" w:cs="Arial"/>
          <w:color w:val="282828"/>
          <w:sz w:val="24"/>
          <w:szCs w:val="24"/>
        </w:rPr>
        <w:t>the operation.</w:t>
      </w:r>
    </w:p>
    <w:p w:rsidR="00A24EB9" w:rsidRDefault="00A24E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Gloves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1.3.6 Consider wearing two pairs of sterile gloves whe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n there is a high risk of glove </w:t>
      </w:r>
      <w:r>
        <w:rPr>
          <w:rFonts w:ascii="Arial" w:hAnsi="Arial" w:cs="Arial"/>
          <w:color w:val="282828"/>
          <w:sz w:val="24"/>
          <w:szCs w:val="24"/>
        </w:rPr>
        <w:t>perforation and the consequences of contamination may be serious.</w:t>
      </w:r>
    </w:p>
    <w:p w:rsidR="00A24EB9" w:rsidRDefault="00A24E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Antiseptic skin preparation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1.3.7 Prepare the skin at the surgical site immediately before incision using an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antiseptic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(aqueous or alcohol-based) preparation: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povidone</w:t>
      </w:r>
      <w:proofErr w:type="spellEnd"/>
      <w:r>
        <w:rPr>
          <w:rFonts w:ascii="Arial" w:hAnsi="Arial" w:cs="Arial"/>
          <w:color w:val="282828"/>
          <w:sz w:val="24"/>
          <w:szCs w:val="24"/>
        </w:rPr>
        <w:t>-iodine or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282828"/>
          <w:sz w:val="24"/>
          <w:szCs w:val="24"/>
        </w:rPr>
        <w:t>chlorhexidine</w:t>
      </w:r>
      <w:proofErr w:type="spellEnd"/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are most suitable.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1.3.8 If diathermy is to be used, ensure that antiseptic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 skin preparations are dried by </w:t>
      </w:r>
      <w:r>
        <w:rPr>
          <w:rFonts w:ascii="Arial" w:hAnsi="Arial" w:cs="Arial"/>
          <w:color w:val="282828"/>
          <w:sz w:val="24"/>
          <w:szCs w:val="24"/>
        </w:rPr>
        <w:t>evaporation and pooling of alcohol-based preparations is avoided.</w:t>
      </w:r>
    </w:p>
    <w:p w:rsidR="00A24EB9" w:rsidRDefault="00A24E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Diathermy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1.3.9 Do not use diathermy for surgical incision to r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educe the risk of surgical site </w:t>
      </w:r>
      <w:r>
        <w:rPr>
          <w:rFonts w:ascii="Arial" w:hAnsi="Arial" w:cs="Arial"/>
          <w:color w:val="282828"/>
          <w:sz w:val="24"/>
          <w:szCs w:val="24"/>
        </w:rPr>
        <w:t>infection.</w:t>
      </w:r>
    </w:p>
    <w:p w:rsidR="00A24EB9" w:rsidRDefault="00A24E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Maintaining patient homeostasis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1.3.10 Maintain patient temperature in line with 'Inadvertent perioperative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lastRenderedPageBreak/>
        <w:t>hypothermia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' </w:t>
      </w:r>
      <w:r w:rsidR="00A24EB9">
        <w:rPr>
          <w:rFonts w:ascii="Arial" w:hAnsi="Arial" w:cs="Arial"/>
          <w:color w:val="282828"/>
          <w:sz w:val="24"/>
          <w:szCs w:val="24"/>
        </w:rPr>
        <w:t>.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1.3.11 Maintain optimal oxygenation during surger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y. In particular, give patients </w:t>
      </w:r>
      <w:r>
        <w:rPr>
          <w:rFonts w:ascii="Arial" w:hAnsi="Arial" w:cs="Arial"/>
          <w:color w:val="282828"/>
          <w:sz w:val="24"/>
          <w:szCs w:val="24"/>
        </w:rPr>
        <w:t>sufficient oxygen during major surgery and i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n the recovery period to ensure </w:t>
      </w:r>
      <w:r>
        <w:rPr>
          <w:rFonts w:ascii="Arial" w:hAnsi="Arial" w:cs="Arial"/>
          <w:color w:val="282828"/>
          <w:sz w:val="24"/>
          <w:szCs w:val="24"/>
        </w:rPr>
        <w:t xml:space="preserve">that a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haemoglobin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saturation of more than 95% is maintained.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1.3.12 Maintain adequate perfusion during surgery.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1.3.13 </w:t>
      </w:r>
      <w:proofErr w:type="gramStart"/>
      <w:r>
        <w:rPr>
          <w:rFonts w:ascii="Arial" w:hAnsi="Arial" w:cs="Arial"/>
          <w:color w:val="282828"/>
          <w:sz w:val="24"/>
          <w:szCs w:val="24"/>
        </w:rPr>
        <w:t>Do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not give insulin routinely to patients who do not have diabetes 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to optimize </w:t>
      </w:r>
      <w:r>
        <w:rPr>
          <w:rFonts w:ascii="Arial" w:hAnsi="Arial" w:cs="Arial"/>
          <w:color w:val="282828"/>
          <w:sz w:val="24"/>
          <w:szCs w:val="24"/>
        </w:rPr>
        <w:t>blood glucose postoperatively as a means of red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ucing the risk of surgical site </w:t>
      </w:r>
      <w:r>
        <w:rPr>
          <w:rFonts w:ascii="Arial" w:hAnsi="Arial" w:cs="Arial"/>
          <w:color w:val="282828"/>
          <w:sz w:val="24"/>
          <w:szCs w:val="24"/>
        </w:rPr>
        <w:t>infection.</w:t>
      </w:r>
    </w:p>
    <w:p w:rsidR="00A24EB9" w:rsidRDefault="00A24E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Wound irrigation and </w:t>
      </w:r>
      <w:proofErr w:type="spellStart"/>
      <w:r>
        <w:rPr>
          <w:rFonts w:ascii="Arial,Bold" w:hAnsi="Arial,Bold" w:cs="Arial,Bold"/>
          <w:b/>
          <w:bCs/>
          <w:color w:val="282828"/>
          <w:sz w:val="24"/>
          <w:szCs w:val="24"/>
        </w:rPr>
        <w:t>intracavity</w:t>
      </w:r>
      <w:proofErr w:type="spellEnd"/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 lavage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1.3.14 </w:t>
      </w:r>
      <w:proofErr w:type="gramStart"/>
      <w:r>
        <w:rPr>
          <w:rFonts w:ascii="Arial" w:hAnsi="Arial" w:cs="Arial"/>
          <w:color w:val="282828"/>
          <w:sz w:val="24"/>
          <w:szCs w:val="24"/>
        </w:rPr>
        <w:t>Do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not use wound irrigation to reduce the risk of surgical site infection.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1.3.15 </w:t>
      </w:r>
      <w:proofErr w:type="gramStart"/>
      <w:r>
        <w:rPr>
          <w:rFonts w:ascii="Arial" w:hAnsi="Arial" w:cs="Arial"/>
          <w:color w:val="282828"/>
          <w:sz w:val="24"/>
          <w:szCs w:val="24"/>
        </w:rPr>
        <w:t>Do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not use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intracavity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lavage to r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educe the risk of surgical site </w:t>
      </w:r>
      <w:r>
        <w:rPr>
          <w:rFonts w:ascii="Arial" w:hAnsi="Arial" w:cs="Arial"/>
          <w:color w:val="282828"/>
          <w:sz w:val="24"/>
          <w:szCs w:val="24"/>
        </w:rPr>
        <w:t>infection.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Antiseptic and antimicrobial agents before wound closure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1.3.16 </w:t>
      </w:r>
      <w:proofErr w:type="gramStart"/>
      <w:r>
        <w:rPr>
          <w:rFonts w:ascii="Arial" w:hAnsi="Arial" w:cs="Arial"/>
          <w:color w:val="282828"/>
          <w:sz w:val="24"/>
          <w:szCs w:val="24"/>
        </w:rPr>
        <w:t>Do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not use intraoperative skin re-disinfection or topical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cefotaxime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in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abdominal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surgery to reduce the risk of surgical site infection.</w:t>
      </w:r>
    </w:p>
    <w:p w:rsidR="00A24EB9" w:rsidRDefault="00A24E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Wound dressings</w:t>
      </w:r>
    </w:p>
    <w:p w:rsidR="007A42B9" w:rsidRDefault="007A42B9" w:rsidP="00A24E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1.3.17 Cover surgical incisions with an appropriate int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eractive dressing at the end of </w:t>
      </w:r>
      <w:r>
        <w:rPr>
          <w:rFonts w:ascii="Arial" w:hAnsi="Arial" w:cs="Arial"/>
          <w:color w:val="282828"/>
          <w:sz w:val="24"/>
          <w:szCs w:val="24"/>
        </w:rPr>
        <w:t>the operation.</w:t>
      </w:r>
    </w:p>
    <w:p w:rsidR="00A24EB9" w:rsidRDefault="00A24EB9" w:rsidP="007A42B9">
      <w:pPr>
        <w:autoSpaceDE w:val="0"/>
        <w:autoSpaceDN w:val="0"/>
        <w:bidi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  <w:r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>1.4 Postoperative phase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Changing dressings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1.4.1 Use an aseptic non-touch technique for chan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ging or removing surgical wound </w:t>
      </w:r>
      <w:r>
        <w:rPr>
          <w:rFonts w:ascii="Arial" w:hAnsi="Arial" w:cs="Arial"/>
          <w:color w:val="282828"/>
          <w:sz w:val="24"/>
          <w:szCs w:val="24"/>
        </w:rPr>
        <w:t>dressings.</w:t>
      </w:r>
    </w:p>
    <w:p w:rsidR="00A24EB9" w:rsidRDefault="00A24E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Postoperative cleansing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1.4.2 Use sterile saline for wound cleansing up to 48 hours after surgery.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1.4.3 Advise patients that they may shower safely 48 hours after surgery.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1.4.4 Use tap water for wound cleansing after 48 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hours if the surgical wound has </w:t>
      </w:r>
      <w:r>
        <w:rPr>
          <w:rFonts w:ascii="Arial" w:hAnsi="Arial" w:cs="Arial"/>
          <w:color w:val="282828"/>
          <w:sz w:val="24"/>
          <w:szCs w:val="24"/>
        </w:rPr>
        <w:t>separated or has been surgically opened to drain pus.</w:t>
      </w:r>
    </w:p>
    <w:p w:rsidR="00A24EB9" w:rsidRDefault="00A24E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Topical antimicrobial agents for wound healing by primary intention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1.4.5 Do not use topical antimicrobial agents for surg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ical wounds that are healing by </w:t>
      </w:r>
      <w:r>
        <w:rPr>
          <w:rFonts w:ascii="Arial" w:hAnsi="Arial" w:cs="Arial"/>
          <w:color w:val="282828"/>
          <w:sz w:val="24"/>
          <w:szCs w:val="24"/>
        </w:rPr>
        <w:t>primary intention to reduce the risk of surgical site infection.</w:t>
      </w:r>
    </w:p>
    <w:p w:rsidR="00A24EB9" w:rsidRDefault="00A24E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Dressings for wound healing by secondary intention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1.4.6 Do not use Eusol and gauze, or moist cotton gauze or mercuric an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tiseptic </w:t>
      </w:r>
      <w:r>
        <w:rPr>
          <w:rFonts w:ascii="Arial" w:hAnsi="Arial" w:cs="Arial"/>
          <w:color w:val="282828"/>
          <w:sz w:val="24"/>
          <w:szCs w:val="24"/>
        </w:rPr>
        <w:t>solutions to manage surgical wounds that are healing by secondary intention.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1.4.7 Use an appropriate interactive dressing to 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manage surgical wounds that are </w:t>
      </w:r>
      <w:r>
        <w:rPr>
          <w:rFonts w:ascii="Arial" w:hAnsi="Arial" w:cs="Arial"/>
          <w:color w:val="282828"/>
          <w:sz w:val="24"/>
          <w:szCs w:val="24"/>
        </w:rPr>
        <w:t>healing by secondary intention.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1.4.8 Refer to a tissue viability nurse (or another healt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hcare professional with tissue </w:t>
      </w:r>
      <w:r>
        <w:rPr>
          <w:rFonts w:ascii="Arial" w:hAnsi="Arial" w:cs="Arial"/>
          <w:color w:val="282828"/>
          <w:sz w:val="24"/>
          <w:szCs w:val="24"/>
        </w:rPr>
        <w:t xml:space="preserve">viability expertise) for advice on appropriate 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dressings for the management of </w:t>
      </w:r>
      <w:r>
        <w:rPr>
          <w:rFonts w:ascii="Arial" w:hAnsi="Arial" w:cs="Arial"/>
          <w:color w:val="282828"/>
          <w:sz w:val="24"/>
          <w:szCs w:val="24"/>
        </w:rPr>
        <w:t>surgical wounds that are healing by secondary intention.</w:t>
      </w:r>
    </w:p>
    <w:p w:rsidR="00A24EB9" w:rsidRDefault="00A24E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Antibiotic treatment of surgical site infection and treatment failure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1.4.9 When surgical site infection is suspected (i.e.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 cellulitis), either de novo or </w:t>
      </w:r>
      <w:r>
        <w:rPr>
          <w:rFonts w:ascii="Arial" w:hAnsi="Arial" w:cs="Arial"/>
          <w:color w:val="282828"/>
          <w:sz w:val="24"/>
          <w:szCs w:val="24"/>
        </w:rPr>
        <w:t>because of treatment failure, give the patient an an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tibiotic that covers the </w:t>
      </w:r>
      <w:r w:rsidR="00A24EB9">
        <w:rPr>
          <w:rFonts w:ascii="Arial" w:hAnsi="Arial" w:cs="Arial"/>
          <w:color w:val="282828"/>
          <w:sz w:val="24"/>
          <w:szCs w:val="24"/>
        </w:rPr>
        <w:lastRenderedPageBreak/>
        <w:t xml:space="preserve">likely </w:t>
      </w:r>
      <w:r>
        <w:rPr>
          <w:rFonts w:ascii="Arial" w:hAnsi="Arial" w:cs="Arial"/>
          <w:color w:val="282828"/>
          <w:sz w:val="24"/>
          <w:szCs w:val="24"/>
        </w:rPr>
        <w:t>causative organisms. Consider local resista</w:t>
      </w:r>
      <w:r w:rsidR="00A24EB9">
        <w:rPr>
          <w:rFonts w:ascii="Arial" w:hAnsi="Arial" w:cs="Arial"/>
          <w:color w:val="282828"/>
          <w:sz w:val="24"/>
          <w:szCs w:val="24"/>
        </w:rPr>
        <w:t xml:space="preserve">nce patterns and the results of </w:t>
      </w:r>
      <w:r>
        <w:rPr>
          <w:rFonts w:ascii="Arial" w:hAnsi="Arial" w:cs="Arial"/>
          <w:color w:val="282828"/>
          <w:sz w:val="24"/>
          <w:szCs w:val="24"/>
        </w:rPr>
        <w:t>microbiological tests in choosing an antibiotic.</w:t>
      </w:r>
    </w:p>
    <w:p w:rsidR="00A24EB9" w:rsidRDefault="00A24E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Debridement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1.4.10 </w:t>
      </w:r>
      <w:proofErr w:type="gramStart"/>
      <w:r>
        <w:rPr>
          <w:rFonts w:ascii="Arial" w:hAnsi="Arial" w:cs="Arial"/>
          <w:color w:val="282828"/>
          <w:sz w:val="24"/>
          <w:szCs w:val="24"/>
        </w:rPr>
        <w:t>Do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not use Eusol and gauze, or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dextrano</w:t>
      </w:r>
      <w:r w:rsidR="00A24EB9">
        <w:rPr>
          <w:rFonts w:ascii="Arial" w:hAnsi="Arial" w:cs="Arial"/>
          <w:color w:val="282828"/>
          <w:sz w:val="24"/>
          <w:szCs w:val="24"/>
        </w:rPr>
        <w:t>mer</w:t>
      </w:r>
      <w:proofErr w:type="spellEnd"/>
      <w:r w:rsidR="00A24EB9">
        <w:rPr>
          <w:rFonts w:ascii="Arial" w:hAnsi="Arial" w:cs="Arial"/>
          <w:color w:val="282828"/>
          <w:sz w:val="24"/>
          <w:szCs w:val="24"/>
        </w:rPr>
        <w:t xml:space="preserve"> or enzymatic treatments for </w:t>
      </w:r>
      <w:r>
        <w:rPr>
          <w:rFonts w:ascii="Arial" w:hAnsi="Arial" w:cs="Arial"/>
          <w:color w:val="282828"/>
          <w:sz w:val="24"/>
          <w:szCs w:val="24"/>
        </w:rPr>
        <w:t>debridement in the management of surgical site infection.</w:t>
      </w:r>
    </w:p>
    <w:p w:rsidR="00A24EB9" w:rsidRDefault="00A24E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Specialist wound care services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The following recommendation has been taken unchanged from 'Guidance on the use of</w:t>
      </w:r>
      <w:r w:rsidR="007E13CC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debriding agents and specialist wound care clinics for difficult</w:t>
      </w:r>
      <w:r w:rsidR="007E13CC">
        <w:rPr>
          <w:rFonts w:ascii="Arial" w:hAnsi="Arial" w:cs="Arial"/>
          <w:color w:val="282828"/>
          <w:sz w:val="24"/>
          <w:szCs w:val="24"/>
        </w:rPr>
        <w:t xml:space="preserve"> to heal surgical </w:t>
      </w:r>
      <w:proofErr w:type="gramStart"/>
      <w:r w:rsidR="007E13CC">
        <w:rPr>
          <w:rFonts w:ascii="Arial" w:hAnsi="Arial" w:cs="Arial"/>
          <w:color w:val="282828"/>
          <w:sz w:val="24"/>
          <w:szCs w:val="24"/>
        </w:rPr>
        <w:t>wounds :</w:t>
      </w:r>
      <w:proofErr w:type="gramEnd"/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1.4.11 Although there is no direct evidence to supp</w:t>
      </w:r>
      <w:r w:rsidR="007E13CC">
        <w:rPr>
          <w:rFonts w:ascii="Arial" w:hAnsi="Arial" w:cs="Arial"/>
          <w:color w:val="282828"/>
          <w:sz w:val="24"/>
          <w:szCs w:val="24"/>
        </w:rPr>
        <w:t xml:space="preserve">ort the provision of specialist </w:t>
      </w:r>
      <w:r>
        <w:rPr>
          <w:rFonts w:ascii="Arial" w:hAnsi="Arial" w:cs="Arial"/>
          <w:color w:val="282828"/>
          <w:sz w:val="24"/>
          <w:szCs w:val="24"/>
        </w:rPr>
        <w:t>wound care services for managing diffi</w:t>
      </w:r>
      <w:r w:rsidR="007E13CC">
        <w:rPr>
          <w:rFonts w:ascii="Arial" w:hAnsi="Arial" w:cs="Arial"/>
          <w:color w:val="282828"/>
          <w:sz w:val="24"/>
          <w:szCs w:val="24"/>
        </w:rPr>
        <w:t xml:space="preserve">cult to heal surgical wounds, </w:t>
      </w:r>
      <w:proofErr w:type="spellStart"/>
      <w:r w:rsidR="007E13CC">
        <w:rPr>
          <w:rFonts w:ascii="Arial" w:hAnsi="Arial" w:cs="Arial"/>
          <w:color w:val="282828"/>
          <w:sz w:val="24"/>
          <w:szCs w:val="24"/>
        </w:rPr>
        <w:t>a</w:t>
      </w:r>
      <w:proofErr w:type="spellEnd"/>
      <w:r w:rsidR="007E13CC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approach to care (including preoperative assessments to identify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individuals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with potential wound healing problems) is required in order to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improve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overall management of surgical wounds. To support this, enhanced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education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of healthcare workers, patients and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carers</w:t>
      </w:r>
      <w:proofErr w:type="spellEnd"/>
      <w:r>
        <w:rPr>
          <w:rFonts w:ascii="Arial" w:hAnsi="Arial" w:cs="Arial"/>
          <w:color w:val="282828"/>
          <w:sz w:val="24"/>
          <w:szCs w:val="24"/>
        </w:rPr>
        <w:t>, and sharing of clinical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expertise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will be required.</w:t>
      </w:r>
    </w:p>
    <w:p w:rsidR="007E13CC" w:rsidRDefault="007E13CC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  <w:r>
        <w:rPr>
          <w:rFonts w:ascii="Arial,Bold" w:hAnsi="Arial,Bold" w:cs="Arial,Bold"/>
          <w:b/>
          <w:bCs/>
          <w:color w:val="282828"/>
          <w:sz w:val="36"/>
          <w:szCs w:val="36"/>
        </w:rPr>
        <w:t>2 Notes on the scope of the guidance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282828"/>
          <w:sz w:val="24"/>
          <w:szCs w:val="24"/>
        </w:rPr>
        <w:t>guidelines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are developed in accordance with a </w:t>
      </w:r>
      <w:r>
        <w:rPr>
          <w:rFonts w:ascii="Arial" w:hAnsi="Arial" w:cs="Arial"/>
          <w:color w:val="646464"/>
          <w:sz w:val="24"/>
          <w:szCs w:val="24"/>
        </w:rPr>
        <w:t xml:space="preserve">scope </w:t>
      </w:r>
      <w:r>
        <w:rPr>
          <w:rFonts w:ascii="Arial" w:hAnsi="Arial" w:cs="Arial"/>
          <w:color w:val="282828"/>
          <w:sz w:val="24"/>
          <w:szCs w:val="24"/>
        </w:rPr>
        <w:t xml:space="preserve">that </w:t>
      </w:r>
      <w:r w:rsidR="007E13CC">
        <w:rPr>
          <w:rFonts w:ascii="Arial" w:hAnsi="Arial" w:cs="Arial"/>
          <w:color w:val="282828"/>
          <w:sz w:val="24"/>
          <w:szCs w:val="24"/>
        </w:rPr>
        <w:t xml:space="preserve">defines what the guideline will </w:t>
      </w:r>
      <w:r>
        <w:rPr>
          <w:rFonts w:ascii="Arial" w:hAnsi="Arial" w:cs="Arial"/>
          <w:color w:val="282828"/>
          <w:sz w:val="24"/>
          <w:szCs w:val="24"/>
        </w:rPr>
        <w:t>and will not cover.</w:t>
      </w:r>
    </w:p>
    <w:p w:rsidR="007E13CC" w:rsidRDefault="007E13CC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Groups that will be covered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All patients, both adults and children, undergoing surgical i</w:t>
      </w:r>
      <w:r w:rsidR="007E13CC">
        <w:rPr>
          <w:rFonts w:ascii="Arial" w:hAnsi="Arial" w:cs="Arial"/>
          <w:color w:val="282828"/>
          <w:sz w:val="24"/>
          <w:szCs w:val="24"/>
        </w:rPr>
        <w:t>ncisions through the skin.</w:t>
      </w:r>
      <w:proofErr w:type="gramEnd"/>
      <w:r w:rsidR="007E13CC">
        <w:rPr>
          <w:rFonts w:ascii="Arial" w:hAnsi="Arial" w:cs="Arial"/>
          <w:color w:val="282828"/>
          <w:sz w:val="24"/>
          <w:szCs w:val="24"/>
        </w:rPr>
        <w:t xml:space="preserve"> This </w:t>
      </w:r>
      <w:r>
        <w:rPr>
          <w:rFonts w:ascii="Arial" w:hAnsi="Arial" w:cs="Arial"/>
          <w:color w:val="282828"/>
          <w:sz w:val="24"/>
          <w:szCs w:val="24"/>
        </w:rPr>
        <w:t xml:space="preserve">includes minimally invasive surgery (arthroscopic,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thoracoscopic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and laparoscopic surgery).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Incisional infections up to 30 days post initial procedure will be covered.</w:t>
      </w:r>
    </w:p>
    <w:p w:rsidR="007E13CC" w:rsidRDefault="007E13CC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 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Groups that will not be covered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Patients undergoing a surgical procedure that does not involve a</w:t>
      </w:r>
      <w:r w:rsidR="007E13CC">
        <w:rPr>
          <w:rFonts w:ascii="Arial" w:hAnsi="Arial" w:cs="Arial"/>
          <w:color w:val="282828"/>
          <w:sz w:val="24"/>
          <w:szCs w:val="24"/>
        </w:rPr>
        <w:t xml:space="preserve"> visible surgical incision, and </w:t>
      </w:r>
      <w:r>
        <w:rPr>
          <w:rFonts w:ascii="Arial" w:hAnsi="Arial" w:cs="Arial"/>
          <w:color w:val="282828"/>
          <w:sz w:val="24"/>
          <w:szCs w:val="24"/>
        </w:rPr>
        <w:t>therefore does not result in the presence of a conventional surgical wound, for example</w:t>
      </w:r>
      <w:r w:rsidR="007E13CC">
        <w:rPr>
          <w:rFonts w:ascii="Arial" w:hAnsi="Arial" w:cs="Arial"/>
          <w:color w:val="282828"/>
          <w:sz w:val="24"/>
          <w:szCs w:val="24"/>
        </w:rPr>
        <w:t xml:space="preserve">, vaginal </w:t>
      </w:r>
      <w:r>
        <w:rPr>
          <w:rFonts w:ascii="Arial" w:hAnsi="Arial" w:cs="Arial"/>
          <w:color w:val="282828"/>
          <w:sz w:val="24"/>
          <w:szCs w:val="24"/>
        </w:rPr>
        <w:t>hysterectomy, transurethral resection of the prostate and oral s</w:t>
      </w:r>
      <w:r w:rsidR="007E13CC">
        <w:rPr>
          <w:rFonts w:ascii="Arial" w:hAnsi="Arial" w:cs="Arial"/>
          <w:color w:val="282828"/>
          <w:sz w:val="24"/>
          <w:szCs w:val="24"/>
        </w:rPr>
        <w:t xml:space="preserve">urgery. In addition, procedures </w:t>
      </w:r>
      <w:r>
        <w:rPr>
          <w:rFonts w:ascii="Arial" w:hAnsi="Arial" w:cs="Arial"/>
          <w:color w:val="282828"/>
          <w:sz w:val="24"/>
          <w:szCs w:val="24"/>
        </w:rPr>
        <w:t>involving intravascular catheters, shunts, endoscopy and pin sites will not be covered.</w:t>
      </w:r>
    </w:p>
    <w:p w:rsidR="00D51D3B" w:rsidRDefault="00D51D3B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</w:p>
    <w:p w:rsidR="007A42B9" w:rsidRDefault="00D51D3B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  <w:r>
        <w:rPr>
          <w:rFonts w:ascii="Arial,Bold" w:hAnsi="Arial,Bold" w:cs="Arial,Bold"/>
          <w:b/>
          <w:bCs/>
          <w:color w:val="282828"/>
          <w:sz w:val="36"/>
          <w:szCs w:val="36"/>
        </w:rPr>
        <w:t>3</w:t>
      </w:r>
      <w:r w:rsidR="007A42B9">
        <w:rPr>
          <w:rFonts w:ascii="Arial,Bold" w:hAnsi="Arial,Bold" w:cs="Arial,Bold"/>
          <w:b/>
          <w:bCs/>
          <w:color w:val="282828"/>
          <w:sz w:val="36"/>
          <w:szCs w:val="36"/>
        </w:rPr>
        <w:t xml:space="preserve"> Research recommendations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The Guideline Development Group has made the followin</w:t>
      </w:r>
      <w:r w:rsidR="00D51D3B">
        <w:rPr>
          <w:rFonts w:ascii="Arial" w:hAnsi="Arial" w:cs="Arial"/>
          <w:color w:val="282828"/>
          <w:sz w:val="24"/>
          <w:szCs w:val="24"/>
        </w:rPr>
        <w:t xml:space="preserve">g recommendations for </w:t>
      </w:r>
      <w:proofErr w:type="spellStart"/>
      <w:r w:rsidR="00D51D3B">
        <w:rPr>
          <w:rFonts w:ascii="Arial" w:hAnsi="Arial" w:cs="Arial"/>
          <w:color w:val="282828"/>
          <w:sz w:val="24"/>
          <w:szCs w:val="24"/>
        </w:rPr>
        <w:t>research</w:t>
      </w:r>
      <w:proofErr w:type="gramStart"/>
      <w:r w:rsidR="00D51D3B">
        <w:rPr>
          <w:rFonts w:ascii="Arial" w:hAnsi="Arial" w:cs="Arial"/>
          <w:color w:val="282828"/>
          <w:sz w:val="24"/>
          <w:szCs w:val="24"/>
        </w:rPr>
        <w:t>,</w:t>
      </w:r>
      <w:r>
        <w:rPr>
          <w:rFonts w:ascii="Arial" w:hAnsi="Arial" w:cs="Arial"/>
          <w:color w:val="282828"/>
          <w:sz w:val="24"/>
          <w:szCs w:val="24"/>
        </w:rPr>
        <w:t>based</w:t>
      </w:r>
      <w:proofErr w:type="spellEnd"/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on its review of evidence, to improve</w:t>
      </w:r>
      <w:r w:rsidR="00003377">
        <w:rPr>
          <w:rFonts w:ascii="Arial" w:hAnsi="Arial" w:cs="Arial"/>
          <w:color w:val="282828"/>
          <w:sz w:val="24"/>
          <w:szCs w:val="24"/>
        </w:rPr>
        <w:t xml:space="preserve"> patient care in the future:</w:t>
      </w:r>
    </w:p>
    <w:p w:rsidR="00D51D3B" w:rsidRDefault="00D51D3B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</w:p>
    <w:p w:rsidR="007A42B9" w:rsidRDefault="00D51D3B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  <w:r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>3</w:t>
      </w:r>
      <w:r w:rsidR="007A42B9"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>.1 Nasal decontamination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Is it cost effective to use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mupirocin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for nasal decontaminatio</w:t>
      </w:r>
      <w:r w:rsidR="00D51D3B">
        <w:rPr>
          <w:rFonts w:ascii="Arial" w:hAnsi="Arial" w:cs="Arial"/>
          <w:color w:val="282828"/>
          <w:sz w:val="24"/>
          <w:szCs w:val="24"/>
        </w:rPr>
        <w:t xml:space="preserve">n? In which patients is it most </w:t>
      </w:r>
      <w:r>
        <w:rPr>
          <w:rFonts w:ascii="Arial" w:hAnsi="Arial" w:cs="Arial"/>
          <w:color w:val="282828"/>
          <w:sz w:val="24"/>
          <w:szCs w:val="24"/>
        </w:rPr>
        <w:t>effective?</w:t>
      </w:r>
    </w:p>
    <w:p w:rsidR="00003377" w:rsidRDefault="00003377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Why this is important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lastRenderedPageBreak/>
        <w:t>This is important as it is not clear how many surgical site infections would be prevented by</w:t>
      </w:r>
      <w:r w:rsidR="00003377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 xml:space="preserve">treating all patients with nasal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mupirocin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, or whether only patients who are nasally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colonised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with</w:t>
      </w:r>
      <w:r w:rsidR="00003377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 xml:space="preserve">methicillin-resistant </w:t>
      </w:r>
      <w:r>
        <w:rPr>
          <w:rFonts w:ascii="Arial,Italic" w:hAnsi="Arial,Italic" w:cs="Arial,Italic"/>
          <w:i/>
          <w:iCs/>
          <w:color w:val="282828"/>
          <w:sz w:val="24"/>
          <w:szCs w:val="24"/>
        </w:rPr>
        <w:t xml:space="preserve">Staphylococcus </w:t>
      </w:r>
      <w:proofErr w:type="spellStart"/>
      <w:r>
        <w:rPr>
          <w:rFonts w:ascii="Arial,Italic" w:hAnsi="Arial,Italic" w:cs="Arial,Italic"/>
          <w:i/>
          <w:iCs/>
          <w:color w:val="282828"/>
          <w:sz w:val="24"/>
          <w:szCs w:val="24"/>
        </w:rPr>
        <w:t>aureus</w:t>
      </w:r>
      <w:proofErr w:type="spellEnd"/>
      <w:r>
        <w:rPr>
          <w:rFonts w:ascii="Arial,Italic" w:hAnsi="Arial,Italic" w:cs="Arial,Italic"/>
          <w:i/>
          <w:iCs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 xml:space="preserve">should be treated. The use of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mupirocin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and its</w:t>
      </w:r>
      <w:r w:rsidR="00003377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 xml:space="preserve">application is cost- and time-sensitive, apart from the concern that excessive use of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mupirocin</w:t>
      </w:r>
      <w:proofErr w:type="spellEnd"/>
    </w:p>
    <w:p w:rsidR="006929C2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may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lead to resistance. There should be further research involving large numbers of study</w:t>
      </w:r>
      <w:r w:rsidR="00003377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participants undergoing different operations.</w:t>
      </w:r>
    </w:p>
    <w:p w:rsidR="006929C2" w:rsidRDefault="006929C2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</w:p>
    <w:p w:rsidR="006929C2" w:rsidRDefault="006929C2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</w:p>
    <w:p w:rsidR="006929C2" w:rsidRDefault="006929C2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</w:p>
    <w:p w:rsidR="007A42B9" w:rsidRPr="006929C2" w:rsidRDefault="006929C2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>3</w:t>
      </w:r>
      <w:r w:rsidR="007A42B9"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>.2 Maintaining patient homeostasis</w:t>
      </w:r>
    </w:p>
    <w:p w:rsidR="007A42B9" w:rsidRDefault="006929C2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8"/>
          <w:szCs w:val="28"/>
        </w:rPr>
      </w:pPr>
      <w:r>
        <w:rPr>
          <w:rFonts w:ascii="Arial,Bold" w:hAnsi="Arial,Bold" w:cs="Arial,Bold"/>
          <w:b/>
          <w:bCs/>
          <w:color w:val="282828"/>
          <w:sz w:val="28"/>
          <w:szCs w:val="28"/>
        </w:rPr>
        <w:t>3</w:t>
      </w:r>
      <w:r w:rsidR="007A42B9">
        <w:rPr>
          <w:rFonts w:ascii="Arial,Bold" w:hAnsi="Arial,Bold" w:cs="Arial,Bold"/>
          <w:b/>
          <w:bCs/>
          <w:color w:val="282828"/>
          <w:sz w:val="28"/>
          <w:szCs w:val="28"/>
        </w:rPr>
        <w:t>.2.1 Oxygenation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What is the value of supplemented oxygenation in the recovery room in the prevention of surgical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site infection? What are the likely mechanisms of action?</w:t>
      </w:r>
    </w:p>
    <w:p w:rsidR="006929C2" w:rsidRDefault="006929C2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Why this is important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There have been several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randomised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control trials (RCTs) that show a contradictory effect of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supplemental oxygenation in the recovery room period, some showing benefit, some not. Two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separate trials indicate that surgical site infection rates can be halved simply by increasing the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amount of inspired oxygen. However, a fraction of inspired oxygen (FiO</w:t>
      </w:r>
      <w:r>
        <w:rPr>
          <w:rFonts w:ascii="Arial" w:hAnsi="Arial" w:cs="Arial"/>
          <w:color w:val="282828"/>
          <w:sz w:val="14"/>
          <w:szCs w:val="14"/>
        </w:rPr>
        <w:t>2</w:t>
      </w:r>
      <w:r>
        <w:rPr>
          <w:rFonts w:ascii="Arial" w:hAnsi="Arial" w:cs="Arial"/>
          <w:color w:val="282828"/>
          <w:sz w:val="24"/>
          <w:szCs w:val="24"/>
        </w:rPr>
        <w:t>) of 0.8 cannot be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achieved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using a face mask, and all patien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ts already receive an increased </w:t>
      </w:r>
      <w:r>
        <w:rPr>
          <w:rFonts w:ascii="Arial" w:hAnsi="Arial" w:cs="Arial"/>
          <w:color w:val="282828"/>
          <w:sz w:val="24"/>
          <w:szCs w:val="24"/>
        </w:rPr>
        <w:t>FiO</w:t>
      </w:r>
      <w:r>
        <w:rPr>
          <w:rFonts w:ascii="Arial" w:hAnsi="Arial" w:cs="Arial"/>
          <w:color w:val="282828"/>
          <w:sz w:val="14"/>
          <w:szCs w:val="14"/>
        </w:rPr>
        <w:t xml:space="preserve">2 </w:t>
      </w:r>
      <w:r>
        <w:rPr>
          <w:rFonts w:ascii="Arial" w:hAnsi="Arial" w:cs="Arial"/>
          <w:color w:val="282828"/>
          <w:sz w:val="24"/>
          <w:szCs w:val="24"/>
        </w:rPr>
        <w:t>to give a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haemoglobin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saturation of at least 95% by their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anaesthetist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during the operation and in the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imme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diate postoperative period. The </w:t>
      </w:r>
      <w:r>
        <w:rPr>
          <w:rFonts w:ascii="Arial" w:hAnsi="Arial" w:cs="Arial"/>
          <w:color w:val="282828"/>
          <w:sz w:val="24"/>
          <w:szCs w:val="24"/>
        </w:rPr>
        <w:t>mechanism for improved blood oxygen carriage due to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increased FiO</w:t>
      </w:r>
      <w:r>
        <w:rPr>
          <w:rFonts w:ascii="Arial" w:hAnsi="Arial" w:cs="Arial"/>
          <w:color w:val="282828"/>
          <w:sz w:val="14"/>
          <w:szCs w:val="14"/>
        </w:rPr>
        <w:t xml:space="preserve">2 </w:t>
      </w:r>
      <w:r>
        <w:rPr>
          <w:rFonts w:ascii="Arial" w:hAnsi="Arial" w:cs="Arial"/>
          <w:color w:val="282828"/>
          <w:sz w:val="24"/>
          <w:szCs w:val="24"/>
        </w:rPr>
        <w:t>is physiologically not clear. However, this simple, cheap intervention deserves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further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investigation.</w:t>
      </w:r>
    </w:p>
    <w:p w:rsidR="006929C2" w:rsidRDefault="006929C2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8"/>
          <w:szCs w:val="28"/>
        </w:rPr>
      </w:pPr>
    </w:p>
    <w:p w:rsidR="007A42B9" w:rsidRDefault="006929C2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8"/>
          <w:szCs w:val="28"/>
        </w:rPr>
      </w:pPr>
      <w:r>
        <w:rPr>
          <w:rFonts w:ascii="Arial,Bold" w:hAnsi="Arial,Bold" w:cs="Arial,Bold"/>
          <w:b/>
          <w:bCs/>
          <w:color w:val="282828"/>
          <w:sz w:val="28"/>
          <w:szCs w:val="28"/>
        </w:rPr>
        <w:t>3</w:t>
      </w:r>
      <w:r w:rsidR="007A42B9">
        <w:rPr>
          <w:rFonts w:ascii="Arial,Bold" w:hAnsi="Arial,Bold" w:cs="Arial,Bold"/>
          <w:b/>
          <w:bCs/>
          <w:color w:val="282828"/>
          <w:sz w:val="28"/>
          <w:szCs w:val="28"/>
        </w:rPr>
        <w:t>.2.2 Perioperative blood glucose control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What are the possible benefits of improved postoperative blood glucose control on the incidence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of surgical site infection?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Why this is important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There have been several large cohort studies in cardiac surgery which indicate that tight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 xml:space="preserve">postoperative blood glucose control can reduce the risk of surgical site </w:t>
      </w:r>
      <w:proofErr w:type="gramStart"/>
      <w:r>
        <w:rPr>
          <w:rFonts w:ascii="Arial" w:hAnsi="Arial" w:cs="Arial"/>
          <w:color w:val="282828"/>
          <w:sz w:val="24"/>
          <w:szCs w:val="24"/>
        </w:rPr>
        <w:t>infections,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and the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serious complication of sternal incision infection in particular. A blood glucose level above the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normal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range is typical after major trauma 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and has been considered part of </w:t>
      </w:r>
      <w:r>
        <w:rPr>
          <w:rFonts w:ascii="Arial" w:hAnsi="Arial" w:cs="Arial"/>
          <w:color w:val="282828"/>
          <w:sz w:val="24"/>
          <w:szCs w:val="24"/>
        </w:rPr>
        <w:t>the 'normal'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metabolic response. Further studies should be adequately powered RCTs covering a wide range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of surgical procedures to show unequivocally that tight blood glucose control is acceptable (even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if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it lowers the risk of surgical site infections in general) as the lowering of glucose in the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immediate postoperative period may have unwanted complications and will require added careful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surveillance. Again, the physiological mechanisms that reduce the risk of surgical site infection</w:t>
      </w:r>
    </w:p>
    <w:p w:rsidR="007A42B9" w:rsidRDefault="007A42B9" w:rsidP="006929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are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not entirely clear.</w:t>
      </w:r>
    </w:p>
    <w:p w:rsidR="00A94066" w:rsidRDefault="00A94066" w:rsidP="007A42B9">
      <w:pPr>
        <w:autoSpaceDE w:val="0"/>
        <w:autoSpaceDN w:val="0"/>
        <w:bidi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</w:p>
    <w:p w:rsidR="007A42B9" w:rsidRDefault="006929C2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  <w:r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lastRenderedPageBreak/>
        <w:t>3</w:t>
      </w:r>
      <w:r w:rsidR="007A42B9"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>.3 Closure methods</w:t>
      </w: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What types of closure methods will reduce the risk of surgical site infection?</w:t>
      </w: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Why this is important</w:t>
      </w: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Although there are many studies in the field of wound closure, there are still several areas in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which questions remain unanswered. Natural suture materials such as catgut and silk have been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replaced by tailor-made absorbable and non-absorbable polymers. However, more research is</w:t>
      </w: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needed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to convince surgeons to stop usin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g mass closure of the abdominal </w:t>
      </w:r>
      <w:r>
        <w:rPr>
          <w:rFonts w:ascii="Arial" w:hAnsi="Arial" w:cs="Arial"/>
          <w:color w:val="282828"/>
          <w:sz w:val="24"/>
          <w:szCs w:val="24"/>
        </w:rPr>
        <w:t xml:space="preserve">wall or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subcuticular</w:t>
      </w:r>
      <w:proofErr w:type="spellEnd"/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sutures for skin closure, as these methods have become standard practice. The use of</w:t>
      </w:r>
      <w:r w:rsidR="006929C2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monofilaments or braids also depends on personal preference and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 further trials are unlikely to </w:t>
      </w:r>
      <w:r>
        <w:rPr>
          <w:rFonts w:ascii="Arial" w:hAnsi="Arial" w:cs="Arial"/>
          <w:color w:val="282828"/>
          <w:sz w:val="24"/>
          <w:szCs w:val="24"/>
        </w:rPr>
        <w:t>show differences in surgical site infection. There are data to show some techniques can allow</w:t>
      </w: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more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rapid closure, such as the use of staples or adhesive acrylate glues. Again, these have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other disadvantages that could only be proven in what would be l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arge, single-intervention RCTs. </w:t>
      </w:r>
      <w:r>
        <w:rPr>
          <w:rFonts w:ascii="Arial" w:hAnsi="Arial" w:cs="Arial"/>
          <w:color w:val="282828"/>
          <w:sz w:val="24"/>
          <w:szCs w:val="24"/>
        </w:rPr>
        <w:t>Further research is required on use of different suture materia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ls and skin adhesives and their </w:t>
      </w:r>
      <w:r>
        <w:rPr>
          <w:rFonts w:ascii="Arial" w:hAnsi="Arial" w:cs="Arial"/>
          <w:color w:val="282828"/>
          <w:sz w:val="24"/>
          <w:szCs w:val="24"/>
        </w:rPr>
        <w:t>effect on the rate of surgical site infection. Research should be multi-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centred</w:t>
      </w:r>
      <w:proofErr w:type="spellEnd"/>
      <w:r>
        <w:rPr>
          <w:rFonts w:ascii="Arial" w:hAnsi="Arial" w:cs="Arial"/>
          <w:color w:val="282828"/>
          <w:sz w:val="24"/>
          <w:szCs w:val="24"/>
        </w:rPr>
        <w:t>, adequately</w:t>
      </w: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powered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, single-intervention RCTs. Studies should also include the 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cost effectiveness of different </w:t>
      </w:r>
      <w:r>
        <w:rPr>
          <w:rFonts w:ascii="Arial" w:hAnsi="Arial" w:cs="Arial"/>
          <w:color w:val="282828"/>
          <w:sz w:val="24"/>
          <w:szCs w:val="24"/>
        </w:rPr>
        <w:t>closure methods.</w:t>
      </w:r>
    </w:p>
    <w:p w:rsidR="00A94066" w:rsidRDefault="00A94066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  <w:r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 xml:space="preserve"> </w:t>
      </w:r>
    </w:p>
    <w:p w:rsidR="007A42B9" w:rsidRDefault="00A94066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  <w:r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>3</w:t>
      </w:r>
      <w:r w:rsidR="007A42B9"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>.4 Wound dressings</w:t>
      </w: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What is the benefit and cost effectiveness of different types of post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-surgical interactive dressings </w:t>
      </w:r>
      <w:r>
        <w:rPr>
          <w:rFonts w:ascii="Arial" w:hAnsi="Arial" w:cs="Arial"/>
          <w:color w:val="282828"/>
          <w:sz w:val="24"/>
          <w:szCs w:val="24"/>
        </w:rPr>
        <w:t>for reducing the risk of surgical site infection?</w:t>
      </w: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Why this is important</w:t>
      </w: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There are a huge number of dressings available for chronic wou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nd care that could also be used </w:t>
      </w:r>
      <w:r>
        <w:rPr>
          <w:rFonts w:ascii="Arial" w:hAnsi="Arial" w:cs="Arial"/>
          <w:color w:val="282828"/>
          <w:sz w:val="24"/>
          <w:szCs w:val="24"/>
        </w:rPr>
        <w:t>for incisional sites. The use of island dressings compared wi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th simple adhesive polyurethane </w:t>
      </w:r>
      <w:r>
        <w:rPr>
          <w:rFonts w:ascii="Arial" w:hAnsi="Arial" w:cs="Arial"/>
          <w:color w:val="282828"/>
          <w:sz w:val="24"/>
          <w:szCs w:val="24"/>
        </w:rPr>
        <w:t>transparent dressings is an example of a study that could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 be undertaken with outcomes of </w:t>
      </w:r>
      <w:r>
        <w:rPr>
          <w:rFonts w:ascii="Arial" w:hAnsi="Arial" w:cs="Arial"/>
          <w:color w:val="282828"/>
          <w:sz w:val="24"/>
          <w:szCs w:val="24"/>
        </w:rPr>
        <w:t>reductions in surgical site infections and also reductions in skin complications and improvements</w:t>
      </w: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in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final cosmetic outcomes. However, current studies are 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not adequate to show convincing </w:t>
      </w:r>
      <w:r>
        <w:rPr>
          <w:rFonts w:ascii="Arial" w:hAnsi="Arial" w:cs="Arial"/>
          <w:color w:val="282828"/>
          <w:sz w:val="24"/>
          <w:szCs w:val="24"/>
        </w:rPr>
        <w:t>differences. Research is also required on the effects of antisept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ic-bearing dressings, placed at </w:t>
      </w:r>
      <w:r>
        <w:rPr>
          <w:rFonts w:ascii="Arial" w:hAnsi="Arial" w:cs="Arial"/>
          <w:color w:val="282828"/>
          <w:sz w:val="24"/>
          <w:szCs w:val="24"/>
        </w:rPr>
        <w:t>the end of an operation or at dressing changes. These antiseptics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 could include </w:t>
      </w:r>
      <w:proofErr w:type="spellStart"/>
      <w:r w:rsidR="00A94066">
        <w:rPr>
          <w:rFonts w:ascii="Arial" w:hAnsi="Arial" w:cs="Arial"/>
          <w:color w:val="282828"/>
          <w:sz w:val="24"/>
          <w:szCs w:val="24"/>
        </w:rPr>
        <w:t>povidone</w:t>
      </w:r>
      <w:proofErr w:type="spellEnd"/>
      <w:r w:rsidR="00A94066">
        <w:rPr>
          <w:rFonts w:ascii="Arial" w:hAnsi="Arial" w:cs="Arial"/>
          <w:color w:val="282828"/>
          <w:sz w:val="24"/>
          <w:szCs w:val="24"/>
        </w:rPr>
        <w:t xml:space="preserve">-iodine,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biguanides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(such as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chlorhexidine</w:t>
      </w:r>
      <w:proofErr w:type="spellEnd"/>
      <w:r>
        <w:rPr>
          <w:rFonts w:ascii="Arial" w:hAnsi="Arial" w:cs="Arial"/>
          <w:color w:val="282828"/>
          <w:sz w:val="24"/>
          <w:szCs w:val="24"/>
        </w:rPr>
        <w:t>) or silver.</w:t>
      </w:r>
    </w:p>
    <w:p w:rsidR="00A94066" w:rsidRDefault="00A94066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</w:p>
    <w:p w:rsidR="007A42B9" w:rsidRDefault="00A94066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</w:pPr>
      <w:r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>3</w:t>
      </w:r>
      <w:r w:rsidR="007A42B9">
        <w:rPr>
          <w:rFonts w:ascii="Arial,BoldItalic" w:hAnsi="Arial,BoldItalic" w:cs="Arial,BoldItalic"/>
          <w:b/>
          <w:bCs/>
          <w:i/>
          <w:iCs/>
          <w:color w:val="282828"/>
          <w:sz w:val="36"/>
          <w:szCs w:val="36"/>
        </w:rPr>
        <w:t>.5 Dressings for wound healing by secondary intention</w:t>
      </w: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What are the most appropriate methods of chronic wound care 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(including alginates, foams and </w:t>
      </w:r>
      <w:r>
        <w:rPr>
          <w:rFonts w:ascii="Arial" w:hAnsi="Arial" w:cs="Arial"/>
          <w:color w:val="282828"/>
          <w:sz w:val="24"/>
          <w:szCs w:val="24"/>
        </w:rPr>
        <w:t>hydrocolloids and dressings containing antiseptics such as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 antimicrobial honey, </w:t>
      </w:r>
      <w:proofErr w:type="spellStart"/>
      <w:r w:rsidR="00A94066">
        <w:rPr>
          <w:rFonts w:ascii="Arial" w:hAnsi="Arial" w:cs="Arial"/>
          <w:color w:val="282828"/>
          <w:sz w:val="24"/>
          <w:szCs w:val="24"/>
        </w:rPr>
        <w:t>cadexomer</w:t>
      </w:r>
      <w:proofErr w:type="spellEnd"/>
      <w:r w:rsidR="00A94066">
        <w:rPr>
          <w:rFonts w:ascii="Arial" w:hAnsi="Arial" w:cs="Arial"/>
          <w:color w:val="282828"/>
          <w:sz w:val="24"/>
          <w:szCs w:val="24"/>
        </w:rPr>
        <w:t xml:space="preserve"> </w:t>
      </w:r>
      <w:r>
        <w:rPr>
          <w:rFonts w:ascii="Arial" w:hAnsi="Arial" w:cs="Arial"/>
          <w:color w:val="282828"/>
          <w:sz w:val="24"/>
          <w:szCs w:val="24"/>
        </w:rPr>
        <w:t>iodine or silver) in terms of management of surgical site infection as well as patient outcomes?</w:t>
      </w:r>
    </w:p>
    <w:p w:rsidR="00A94066" w:rsidRDefault="00A94066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>Why this is important</w:t>
      </w: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There are many small cohort studies which have examin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ed the use of the wide range of </w:t>
      </w:r>
      <w:r>
        <w:rPr>
          <w:rFonts w:ascii="Arial" w:hAnsi="Arial" w:cs="Arial"/>
          <w:color w:val="282828"/>
          <w:sz w:val="24"/>
          <w:szCs w:val="24"/>
        </w:rPr>
        <w:t>dressings in surgical site infection management after an in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fected wound has been opened or </w:t>
      </w:r>
      <w:r>
        <w:rPr>
          <w:rFonts w:ascii="Arial" w:hAnsi="Arial" w:cs="Arial"/>
          <w:color w:val="282828"/>
          <w:sz w:val="24"/>
          <w:szCs w:val="24"/>
        </w:rPr>
        <w:t xml:space="preserve">after there has been separation of the </w:t>
      </w:r>
      <w:r>
        <w:rPr>
          <w:rFonts w:ascii="Arial" w:hAnsi="Arial" w:cs="Arial"/>
          <w:color w:val="282828"/>
          <w:sz w:val="24"/>
          <w:szCs w:val="24"/>
        </w:rPr>
        <w:lastRenderedPageBreak/>
        <w:t>wound edges after a surgical site infection. Difference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s are </w:t>
      </w:r>
      <w:r>
        <w:rPr>
          <w:rFonts w:ascii="Arial" w:hAnsi="Arial" w:cs="Arial"/>
          <w:color w:val="282828"/>
          <w:sz w:val="24"/>
          <w:szCs w:val="24"/>
        </w:rPr>
        <w:t>hard to see because the trials often include other wounds that are healing by secondary</w:t>
      </w: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intention</w:t>
      </w:r>
      <w:proofErr w:type="gramEnd"/>
      <w:r>
        <w:rPr>
          <w:rFonts w:ascii="Arial" w:hAnsi="Arial" w:cs="Arial"/>
          <w:color w:val="282828"/>
          <w:sz w:val="24"/>
          <w:szCs w:val="24"/>
        </w:rPr>
        <w:t>, such as chronic venous or diabetic ulcers and pressur</w:t>
      </w:r>
      <w:r w:rsidR="00A94066">
        <w:rPr>
          <w:rFonts w:ascii="Arial" w:hAnsi="Arial" w:cs="Arial"/>
          <w:color w:val="282828"/>
          <w:sz w:val="24"/>
          <w:szCs w:val="24"/>
        </w:rPr>
        <w:t xml:space="preserve">e sores. Specific studies using </w:t>
      </w:r>
      <w:r>
        <w:rPr>
          <w:rFonts w:ascii="Arial" w:hAnsi="Arial" w:cs="Arial"/>
          <w:color w:val="282828"/>
          <w:sz w:val="24"/>
          <w:szCs w:val="24"/>
        </w:rPr>
        <w:t>antiseptics (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povidone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-iodine,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biguanides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such as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chlorhexidine</w:t>
      </w:r>
      <w:proofErr w:type="spellEnd"/>
      <w:r>
        <w:rPr>
          <w:rFonts w:ascii="Arial" w:hAnsi="Arial" w:cs="Arial"/>
          <w:color w:val="282828"/>
          <w:sz w:val="24"/>
          <w:szCs w:val="24"/>
        </w:rPr>
        <w:t>, or silver) and other agents such</w:t>
      </w:r>
    </w:p>
    <w:p w:rsidR="007A42B9" w:rsidRDefault="007A42B9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as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antimicrobial honey need to address this in powered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randomi</w:t>
      </w:r>
      <w:r w:rsidR="00385F97">
        <w:rPr>
          <w:rFonts w:ascii="Arial" w:hAnsi="Arial" w:cs="Arial"/>
          <w:color w:val="282828"/>
          <w:sz w:val="24"/>
          <w:szCs w:val="24"/>
        </w:rPr>
        <w:t>sed</w:t>
      </w:r>
      <w:proofErr w:type="spellEnd"/>
      <w:r w:rsidR="00385F97">
        <w:rPr>
          <w:rFonts w:ascii="Arial" w:hAnsi="Arial" w:cs="Arial"/>
          <w:color w:val="282828"/>
          <w:sz w:val="24"/>
          <w:szCs w:val="24"/>
        </w:rPr>
        <w:t xml:space="preserve"> trials, specifically in the </w:t>
      </w:r>
      <w:r>
        <w:rPr>
          <w:rFonts w:ascii="Arial" w:hAnsi="Arial" w:cs="Arial"/>
          <w:color w:val="282828"/>
          <w:sz w:val="24"/>
          <w:szCs w:val="24"/>
        </w:rPr>
        <w:t>management of surgical site infection of an open wound. Similar</w:t>
      </w:r>
      <w:r w:rsidR="00385F97">
        <w:rPr>
          <w:rFonts w:ascii="Arial" w:hAnsi="Arial" w:cs="Arial"/>
          <w:color w:val="282828"/>
          <w:sz w:val="24"/>
          <w:szCs w:val="24"/>
        </w:rPr>
        <w:t xml:space="preserve"> questions need to be asked for </w:t>
      </w:r>
      <w:r>
        <w:rPr>
          <w:rFonts w:ascii="Arial" w:hAnsi="Arial" w:cs="Arial"/>
          <w:color w:val="282828"/>
          <w:sz w:val="24"/>
          <w:szCs w:val="24"/>
        </w:rPr>
        <w:t xml:space="preserve">the use of topical negative pressure, which has become widely </w:t>
      </w:r>
      <w:r w:rsidR="00385F97">
        <w:rPr>
          <w:rFonts w:ascii="Arial" w:hAnsi="Arial" w:cs="Arial"/>
          <w:color w:val="282828"/>
          <w:sz w:val="24"/>
          <w:szCs w:val="24"/>
        </w:rPr>
        <w:t xml:space="preserve">used with or without antiseptic </w:t>
      </w:r>
      <w:r>
        <w:rPr>
          <w:rFonts w:ascii="Arial" w:hAnsi="Arial" w:cs="Arial"/>
          <w:color w:val="282828"/>
          <w:sz w:val="24"/>
          <w:szCs w:val="24"/>
        </w:rPr>
        <w:t>irrigation.</w:t>
      </w:r>
    </w:p>
    <w:p w:rsidR="00385F97" w:rsidRDefault="00385F97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</w:p>
    <w:p w:rsidR="00385F97" w:rsidRDefault="00385F97" w:rsidP="00385F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</w:p>
    <w:p w:rsidR="007A42B9" w:rsidRDefault="00B60795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36"/>
          <w:szCs w:val="36"/>
        </w:rPr>
      </w:pPr>
      <w:proofErr w:type="gramStart"/>
      <w:r>
        <w:rPr>
          <w:rFonts w:ascii="Arial,Bold" w:hAnsi="Arial,Bold" w:cs="Arial,Bold"/>
          <w:b/>
          <w:bCs/>
          <w:color w:val="282828"/>
          <w:sz w:val="36"/>
          <w:szCs w:val="36"/>
        </w:rPr>
        <w:t xml:space="preserve">Appendix </w:t>
      </w:r>
      <w:r w:rsidR="007A42B9">
        <w:rPr>
          <w:rFonts w:ascii="Arial,Bold" w:hAnsi="Arial,Bold" w:cs="Arial,Bold"/>
          <w:b/>
          <w:bCs/>
          <w:color w:val="282828"/>
          <w:sz w:val="36"/>
          <w:szCs w:val="36"/>
        </w:rPr>
        <w:t>:</w:t>
      </w:r>
      <w:proofErr w:type="gramEnd"/>
      <w:r w:rsidR="007A42B9">
        <w:rPr>
          <w:rFonts w:ascii="Arial,Bold" w:hAnsi="Arial,Bold" w:cs="Arial,Bold"/>
          <w:b/>
          <w:bCs/>
          <w:color w:val="282828"/>
          <w:sz w:val="36"/>
          <w:szCs w:val="36"/>
        </w:rPr>
        <w:t xml:space="preserve"> Glossary of terms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Debridement </w:t>
      </w:r>
      <w:r>
        <w:rPr>
          <w:rFonts w:ascii="Arial" w:hAnsi="Arial" w:cs="Arial"/>
          <w:color w:val="282828"/>
          <w:sz w:val="24"/>
          <w:szCs w:val="24"/>
        </w:rPr>
        <w:t>The excision or wide removal of all dead (ne</w:t>
      </w:r>
      <w:r w:rsidR="00385F97">
        <w:rPr>
          <w:rFonts w:ascii="Arial" w:hAnsi="Arial" w:cs="Arial"/>
          <w:color w:val="282828"/>
          <w:sz w:val="24"/>
          <w:szCs w:val="24"/>
        </w:rPr>
        <w:t>crotic) and damaged tissue that may</w:t>
      </w:r>
      <w:r>
        <w:rPr>
          <w:rFonts w:ascii="Arial" w:hAnsi="Arial" w:cs="Arial"/>
          <w:color w:val="282828"/>
          <w:sz w:val="24"/>
          <w:szCs w:val="24"/>
        </w:rPr>
        <w:t xml:space="preserve"> develop in a surgical wound. There </w:t>
      </w:r>
      <w:r w:rsidR="00385F97">
        <w:rPr>
          <w:rFonts w:ascii="Arial" w:hAnsi="Arial" w:cs="Arial"/>
          <w:color w:val="282828"/>
          <w:sz w:val="24"/>
          <w:szCs w:val="24"/>
        </w:rPr>
        <w:t xml:space="preserve">are currently a number of other </w:t>
      </w:r>
      <w:r>
        <w:rPr>
          <w:rFonts w:ascii="Arial" w:hAnsi="Arial" w:cs="Arial"/>
          <w:color w:val="282828"/>
          <w:sz w:val="24"/>
          <w:szCs w:val="24"/>
        </w:rPr>
        <w:t xml:space="preserve">accepted methods available for wound </w:t>
      </w:r>
      <w:r w:rsidR="00385F97">
        <w:rPr>
          <w:rFonts w:ascii="Arial" w:hAnsi="Arial" w:cs="Arial"/>
          <w:color w:val="282828"/>
          <w:sz w:val="24"/>
          <w:szCs w:val="24"/>
        </w:rPr>
        <w:t xml:space="preserve">debridement, including surgery,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biosurgery</w:t>
      </w:r>
      <w:proofErr w:type="spellEnd"/>
      <w:r>
        <w:rPr>
          <w:rFonts w:ascii="Arial" w:hAnsi="Arial" w:cs="Arial"/>
          <w:color w:val="282828"/>
          <w:sz w:val="24"/>
          <w:szCs w:val="24"/>
        </w:rPr>
        <w:t>, sharp debridement, hydrocolloid dressings and hydrogels.</w:t>
      </w:r>
    </w:p>
    <w:p w:rsidR="00385F97" w:rsidRDefault="00385F97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385F97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Healing by primary </w:t>
      </w:r>
      <w:r w:rsidR="007A42B9">
        <w:rPr>
          <w:rFonts w:ascii="Arial,Bold" w:hAnsi="Arial,Bold" w:cs="Arial,Bold"/>
          <w:b/>
          <w:bCs/>
          <w:color w:val="282828"/>
          <w:sz w:val="24"/>
          <w:szCs w:val="24"/>
        </w:rPr>
        <w:t>intention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Occurs when a wound has been sutured after an operation and heals to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leave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a minimal, cosmetically acceptable scar.</w:t>
      </w:r>
    </w:p>
    <w:p w:rsidR="00385F97" w:rsidRDefault="00385F97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385F97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Healing by secondary </w:t>
      </w:r>
      <w:r w:rsidR="007A42B9">
        <w:rPr>
          <w:rFonts w:ascii="Arial,Bold" w:hAnsi="Arial,Bold" w:cs="Arial,Bold"/>
          <w:b/>
          <w:bCs/>
          <w:color w:val="282828"/>
          <w:sz w:val="24"/>
          <w:szCs w:val="24"/>
        </w:rPr>
        <w:t>intention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Occurs when a wound is deliberately left open at the end of an operation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because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of excessive bacterial contamination, particularly by anaerobes or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when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there is a risk of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devitalised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tissue, which leads to infection and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delayed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healing. It may be sutured within a few days (delayed primary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closure</w:t>
      </w:r>
      <w:proofErr w:type="gramEnd"/>
      <w:r>
        <w:rPr>
          <w:rFonts w:ascii="Arial" w:hAnsi="Arial" w:cs="Arial"/>
          <w:color w:val="282828"/>
          <w:sz w:val="24"/>
          <w:szCs w:val="24"/>
        </w:rPr>
        <w:t>), or much later when the wound is clean and granulating (secondary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closure</w:t>
      </w:r>
      <w:proofErr w:type="gramEnd"/>
      <w:r>
        <w:rPr>
          <w:rFonts w:ascii="Arial" w:hAnsi="Arial" w:cs="Arial"/>
          <w:color w:val="282828"/>
          <w:sz w:val="24"/>
          <w:szCs w:val="24"/>
        </w:rPr>
        <w:t>), or left to complete healing naturally without the intervention of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suturing</w:t>
      </w:r>
      <w:proofErr w:type="gramEnd"/>
      <w:r>
        <w:rPr>
          <w:rFonts w:ascii="Arial" w:hAnsi="Arial" w:cs="Arial"/>
          <w:color w:val="282828"/>
          <w:sz w:val="24"/>
          <w:szCs w:val="24"/>
        </w:rPr>
        <w:t>.</w:t>
      </w:r>
    </w:p>
    <w:p w:rsidR="00385F97" w:rsidRDefault="00385F97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Homeostasis </w:t>
      </w:r>
      <w:r>
        <w:rPr>
          <w:rFonts w:ascii="Arial" w:hAnsi="Arial" w:cs="Arial"/>
          <w:color w:val="282828"/>
          <w:sz w:val="24"/>
          <w:szCs w:val="24"/>
        </w:rPr>
        <w:t>The maintenance of normal physiological function.</w:t>
      </w:r>
    </w:p>
    <w:p w:rsidR="00385F97" w:rsidRDefault="00385F97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385F97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Interactive </w:t>
      </w:r>
      <w:r w:rsidR="007A42B9">
        <w:rPr>
          <w:rFonts w:ascii="Arial,Bold" w:hAnsi="Arial,Bold" w:cs="Arial,Bold"/>
          <w:b/>
          <w:bCs/>
          <w:color w:val="282828"/>
          <w:sz w:val="24"/>
          <w:szCs w:val="24"/>
        </w:rPr>
        <w:t>dressing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Modern (post-1980) dressing materials.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Designed to promote the wound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healing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process through the creation and maintenance of a local, warm,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moist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environment underneath the chosen dressing, when left in place for a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period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indicated through a continuous assessment process.</w:t>
      </w:r>
    </w:p>
    <w:p w:rsidR="00385F97" w:rsidRDefault="00385F97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Perfusion </w:t>
      </w:r>
      <w:r>
        <w:rPr>
          <w:rFonts w:ascii="Arial" w:hAnsi="Arial" w:cs="Arial"/>
          <w:color w:val="282828"/>
          <w:sz w:val="24"/>
          <w:szCs w:val="24"/>
        </w:rPr>
        <w:t>Blood flow through tissues or organs. If not op</w:t>
      </w:r>
      <w:r w:rsidR="00385F97">
        <w:rPr>
          <w:rFonts w:ascii="Arial" w:hAnsi="Arial" w:cs="Arial"/>
          <w:color w:val="282828"/>
          <w:sz w:val="24"/>
          <w:szCs w:val="24"/>
        </w:rPr>
        <w:t xml:space="preserve">timal, it can increase the risk </w:t>
      </w:r>
      <w:r>
        <w:rPr>
          <w:rFonts w:ascii="Arial" w:hAnsi="Arial" w:cs="Arial"/>
          <w:color w:val="282828"/>
          <w:sz w:val="24"/>
          <w:szCs w:val="24"/>
        </w:rPr>
        <w:t>of infectious complications (particularly surgical site infections).</w:t>
      </w:r>
    </w:p>
    <w:p w:rsidR="00385F97" w:rsidRDefault="00385F97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 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Surgical </w:t>
      </w:r>
      <w:r w:rsidR="00385F97"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site (wound) </w:t>
      </w:r>
      <w:r>
        <w:rPr>
          <w:rFonts w:ascii="Arial,Bold" w:hAnsi="Arial,Bold" w:cs="Arial,Bold"/>
          <w:b/>
          <w:bCs/>
          <w:color w:val="282828"/>
          <w:sz w:val="24"/>
          <w:szCs w:val="24"/>
        </w:rPr>
        <w:t>infection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This occurs when pathogenic organisms multiply in a wound giving rise to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local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signs and symptoms, for example, heat, redness, pain and swelling,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and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(in more serious cases) with systemic signs of fever or a raised white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blood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cell count. Infection in the surgical wound may prevent healing taking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place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so that the wound edges separate or it may cause an abscess to form</w:t>
      </w:r>
    </w:p>
    <w:p w:rsidR="007A42B9" w:rsidRDefault="007A42B9" w:rsidP="00B607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in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the deeper tissues.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lastRenderedPageBreak/>
        <w:t>The definitions of surgical site infection may vary between research studies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color w:val="282828"/>
          <w:sz w:val="24"/>
          <w:szCs w:val="24"/>
        </w:rPr>
        <w:t>but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are commonly based on those described by the Centers for Disease</w:t>
      </w:r>
    </w:p>
    <w:bookmarkEnd w:id="0"/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Control and Prevention although other valid measures have been used.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For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example</w:t>
      </w:r>
      <w:proofErr w:type="gramEnd"/>
      <w:r>
        <w:rPr>
          <w:rFonts w:ascii="Arial" w:hAnsi="Arial" w:cs="Arial"/>
          <w:color w:val="282828"/>
          <w:sz w:val="24"/>
          <w:szCs w:val="24"/>
        </w:rPr>
        <w:t>, the ASEPSIS scoring method for postoperative wound infections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and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some studies which have focused only on the more serious deep and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organ/space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infections for which less subjective measures are available.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Differences in case definitions should be taken into account when comparing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reported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rates of surgical site infection.</w:t>
      </w:r>
    </w:p>
    <w:p w:rsidR="007A42B9" w:rsidRDefault="00385F97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282828"/>
          <w:sz w:val="24"/>
          <w:szCs w:val="24"/>
        </w:rPr>
      </w:pPr>
      <w:r>
        <w:rPr>
          <w:rFonts w:ascii="Arial,Bold" w:hAnsi="Arial,Bold" w:cs="Arial,Bold"/>
          <w:b/>
          <w:bCs/>
          <w:color w:val="282828"/>
          <w:sz w:val="24"/>
          <w:szCs w:val="24"/>
        </w:rPr>
        <w:t xml:space="preserve">Surgical wound </w:t>
      </w:r>
      <w:r w:rsidR="007A42B9">
        <w:rPr>
          <w:rFonts w:ascii="Arial,Bold" w:hAnsi="Arial,Bold" w:cs="Arial,Bold"/>
          <w:b/>
          <w:bCs/>
          <w:color w:val="282828"/>
          <w:sz w:val="24"/>
          <w:szCs w:val="24"/>
        </w:rPr>
        <w:t>classification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Clean: an incision in which no inflammation is encountered in a surgical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procedure</w:t>
      </w:r>
      <w:proofErr w:type="gramEnd"/>
      <w:r>
        <w:rPr>
          <w:rFonts w:ascii="Arial" w:hAnsi="Arial" w:cs="Arial"/>
          <w:color w:val="282828"/>
          <w:sz w:val="24"/>
          <w:szCs w:val="24"/>
        </w:rPr>
        <w:t>, without a break in sterile technique, and during which the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respiratory</w:t>
      </w:r>
      <w:proofErr w:type="gramEnd"/>
      <w:r>
        <w:rPr>
          <w:rFonts w:ascii="Arial" w:hAnsi="Arial" w:cs="Arial"/>
          <w:color w:val="282828"/>
          <w:sz w:val="24"/>
          <w:szCs w:val="24"/>
        </w:rPr>
        <w:t>, alimentary or genitourinary tracts are not entered.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Clean-contaminated: an incision through which the respiratory, alimentary, or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genitourinary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tract is entered under co</w:t>
      </w:r>
      <w:r w:rsidR="00B60795">
        <w:rPr>
          <w:rFonts w:ascii="Arial" w:hAnsi="Arial" w:cs="Arial"/>
          <w:color w:val="282828"/>
          <w:sz w:val="24"/>
          <w:szCs w:val="24"/>
        </w:rPr>
        <w:t xml:space="preserve">ntrolled conditions but with no </w:t>
      </w:r>
      <w:r w:rsidR="00385F97">
        <w:rPr>
          <w:rFonts w:ascii="Arial" w:hAnsi="Arial" w:cs="Arial"/>
          <w:color w:val="282828"/>
          <w:sz w:val="24"/>
          <w:szCs w:val="24"/>
        </w:rPr>
        <w:t xml:space="preserve">contamination encountered. </w:t>
      </w:r>
      <w:proofErr w:type="gramStart"/>
      <w:r>
        <w:rPr>
          <w:rFonts w:ascii="Arial" w:hAnsi="Arial" w:cs="Arial"/>
          <w:color w:val="282828"/>
          <w:sz w:val="24"/>
          <w:szCs w:val="24"/>
        </w:rPr>
        <w:t>Contaminated: an incision undertaken during</w:t>
      </w:r>
      <w:r w:rsidR="00385F97">
        <w:rPr>
          <w:rFonts w:ascii="Arial" w:hAnsi="Arial" w:cs="Arial"/>
          <w:color w:val="282828"/>
          <w:sz w:val="24"/>
          <w:szCs w:val="24"/>
        </w:rPr>
        <w:t xml:space="preserve"> an operation in which there is </w:t>
      </w:r>
      <w:r>
        <w:rPr>
          <w:rFonts w:ascii="Arial" w:hAnsi="Arial" w:cs="Arial"/>
          <w:color w:val="282828"/>
          <w:sz w:val="24"/>
          <w:szCs w:val="24"/>
        </w:rPr>
        <w:t>a major break in sterile technique or gross spillage from the gastrointestina</w:t>
      </w:r>
      <w:r w:rsidR="00385F97">
        <w:rPr>
          <w:rFonts w:ascii="Arial" w:hAnsi="Arial" w:cs="Arial"/>
          <w:color w:val="282828"/>
          <w:sz w:val="24"/>
          <w:szCs w:val="24"/>
        </w:rPr>
        <w:t xml:space="preserve">l </w:t>
      </w:r>
      <w:r>
        <w:rPr>
          <w:rFonts w:ascii="Arial" w:hAnsi="Arial" w:cs="Arial"/>
          <w:color w:val="282828"/>
          <w:sz w:val="24"/>
          <w:szCs w:val="24"/>
        </w:rPr>
        <w:t>tract, or an incision in which acut</w:t>
      </w:r>
      <w:r w:rsidR="00385F97">
        <w:rPr>
          <w:rFonts w:ascii="Arial" w:hAnsi="Arial" w:cs="Arial"/>
          <w:color w:val="282828"/>
          <w:sz w:val="24"/>
          <w:szCs w:val="24"/>
        </w:rPr>
        <w:t xml:space="preserve">e, non-purulent inflammation is </w:t>
      </w:r>
      <w:r>
        <w:rPr>
          <w:rFonts w:ascii="Arial" w:hAnsi="Arial" w:cs="Arial"/>
          <w:color w:val="282828"/>
          <w:sz w:val="24"/>
          <w:szCs w:val="24"/>
        </w:rPr>
        <w:t>encountered.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Open traumatic wounds tha</w:t>
      </w:r>
      <w:r w:rsidR="00385F97">
        <w:rPr>
          <w:rFonts w:ascii="Arial" w:hAnsi="Arial" w:cs="Arial"/>
          <w:color w:val="282828"/>
          <w:sz w:val="24"/>
          <w:szCs w:val="24"/>
        </w:rPr>
        <w:t xml:space="preserve">t are more than 12–24 hours old </w:t>
      </w:r>
      <w:r>
        <w:rPr>
          <w:rFonts w:ascii="Arial" w:hAnsi="Arial" w:cs="Arial"/>
          <w:color w:val="282828"/>
          <w:sz w:val="24"/>
          <w:szCs w:val="24"/>
        </w:rPr>
        <w:t>also fall into this category.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Dirty or infected: an incision undertaken during an operation in which the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viscera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are perforated or when acute inflammation with pus is encountered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(</w:t>
      </w:r>
      <w:proofErr w:type="gramStart"/>
      <w:r>
        <w:rPr>
          <w:rFonts w:ascii="Arial" w:hAnsi="Arial" w:cs="Arial"/>
          <w:color w:val="282828"/>
          <w:sz w:val="24"/>
          <w:szCs w:val="24"/>
        </w:rPr>
        <w:t>for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example, emergency surgery for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faecal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peritonitis), and for traumatic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proofErr w:type="gramStart"/>
      <w:r>
        <w:rPr>
          <w:rFonts w:ascii="Arial" w:hAnsi="Arial" w:cs="Arial"/>
          <w:color w:val="282828"/>
          <w:sz w:val="24"/>
          <w:szCs w:val="24"/>
        </w:rPr>
        <w:t>wounds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where treatment is delayed, there is </w:t>
      </w:r>
      <w:proofErr w:type="spellStart"/>
      <w:r>
        <w:rPr>
          <w:rFonts w:ascii="Arial" w:hAnsi="Arial" w:cs="Arial"/>
          <w:color w:val="282828"/>
          <w:sz w:val="24"/>
          <w:szCs w:val="24"/>
        </w:rPr>
        <w:t>faecal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contamination, or</w:t>
      </w:r>
    </w:p>
    <w:p w:rsidR="007A42B9" w:rsidRDefault="007A42B9" w:rsidP="003B3A3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282828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282828"/>
          <w:sz w:val="24"/>
          <w:szCs w:val="24"/>
        </w:rPr>
        <w:t>devitalised</w:t>
      </w:r>
      <w:proofErr w:type="spellEnd"/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tissue is present.</w:t>
      </w:r>
    </w:p>
    <w:sectPr w:rsidR="007A4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LuzSans-Book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03436"/>
    <w:multiLevelType w:val="multilevel"/>
    <w:tmpl w:val="BE80D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42B9"/>
    <w:rsid w:val="00003377"/>
    <w:rsid w:val="00084571"/>
    <w:rsid w:val="00385F97"/>
    <w:rsid w:val="003B3A39"/>
    <w:rsid w:val="006929C2"/>
    <w:rsid w:val="006F4EC5"/>
    <w:rsid w:val="00737EE1"/>
    <w:rsid w:val="007A42B9"/>
    <w:rsid w:val="007E13CC"/>
    <w:rsid w:val="00A24EB9"/>
    <w:rsid w:val="00A94066"/>
    <w:rsid w:val="00B3152D"/>
    <w:rsid w:val="00B60795"/>
    <w:rsid w:val="00B72951"/>
    <w:rsid w:val="00D5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Administrator</cp:lastModifiedBy>
  <cp:revision>11</cp:revision>
  <dcterms:created xsi:type="dcterms:W3CDTF">2015-01-08T09:27:00Z</dcterms:created>
  <dcterms:modified xsi:type="dcterms:W3CDTF">2015-01-11T05:55:00Z</dcterms:modified>
</cp:coreProperties>
</file>